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6EEE" w14:textId="77777777" w:rsidR="00BC7785" w:rsidRDefault="00BC7785" w:rsidP="00BC7785">
      <w:pPr>
        <w:rPr>
          <w:rFonts w:ascii="Times New Roman" w:hAnsi="Times New Roman" w:cs="Times New Roman"/>
          <w:bCs/>
          <w:i/>
          <w:iCs/>
          <w:sz w:val="24"/>
          <w:szCs w:val="24"/>
        </w:rPr>
      </w:pPr>
      <w:r>
        <w:rPr>
          <w:rFonts w:ascii="Times New Roman" w:hAnsi="Times New Roman" w:cs="Times New Roman"/>
          <w:bCs/>
          <w:i/>
          <w:iCs/>
          <w:sz w:val="24"/>
          <w:szCs w:val="24"/>
        </w:rPr>
        <w:t>Federation of Business Disciplines Journal</w:t>
      </w:r>
    </w:p>
    <w:p w14:paraId="5E933FE0" w14:textId="415EC0CA" w:rsidR="00265E6A" w:rsidRDefault="00BC7785" w:rsidP="001523A9">
      <w:pPr>
        <w:jc w:val="both"/>
        <w:rPr>
          <w:rFonts w:ascii="Times New Roman" w:hAnsi="Times New Roman" w:cs="Times New Roman"/>
          <w:bCs/>
          <w:sz w:val="24"/>
          <w:szCs w:val="24"/>
        </w:rPr>
      </w:pPr>
      <w:r w:rsidRPr="001523A9">
        <w:rPr>
          <w:rFonts w:ascii="Times New Roman" w:hAnsi="Times New Roman" w:cs="Times New Roman"/>
          <w:bCs/>
          <w:sz w:val="24"/>
          <w:szCs w:val="24"/>
        </w:rPr>
        <w:t xml:space="preserve">Volume </w:t>
      </w:r>
      <w:r w:rsidR="001523A9" w:rsidRPr="001523A9">
        <w:rPr>
          <w:rFonts w:ascii="Times New Roman" w:hAnsi="Times New Roman" w:cs="Times New Roman"/>
          <w:bCs/>
          <w:sz w:val="24"/>
          <w:szCs w:val="24"/>
        </w:rPr>
        <w:t>12, 2022</w:t>
      </w:r>
      <w:r w:rsidR="002B0514">
        <w:rPr>
          <w:rFonts w:ascii="Times New Roman" w:hAnsi="Times New Roman" w:cs="Times New Roman"/>
          <w:bCs/>
          <w:sz w:val="24"/>
          <w:szCs w:val="24"/>
        </w:rPr>
        <w:t xml:space="preserve">   1-15</w:t>
      </w:r>
    </w:p>
    <w:p w14:paraId="7FCCC9F2" w14:textId="6E6C46F1" w:rsidR="001523A9" w:rsidRDefault="001523A9" w:rsidP="001523A9">
      <w:pPr>
        <w:jc w:val="both"/>
        <w:rPr>
          <w:rFonts w:ascii="Times New Roman" w:hAnsi="Times New Roman" w:cs="Times New Roman"/>
          <w:bCs/>
          <w:sz w:val="24"/>
          <w:szCs w:val="24"/>
        </w:rPr>
      </w:pPr>
    </w:p>
    <w:p w14:paraId="4AEA7978" w14:textId="2042DC6B" w:rsidR="001523A9" w:rsidRDefault="001523A9" w:rsidP="001523A9">
      <w:pPr>
        <w:jc w:val="both"/>
        <w:rPr>
          <w:rFonts w:ascii="Times New Roman" w:hAnsi="Times New Roman" w:cs="Times New Roman"/>
          <w:bCs/>
          <w:sz w:val="24"/>
          <w:szCs w:val="24"/>
        </w:rPr>
      </w:pPr>
    </w:p>
    <w:p w14:paraId="400EB6F5" w14:textId="0F8DB6CA" w:rsidR="001523A9" w:rsidRDefault="001523A9" w:rsidP="001523A9">
      <w:pPr>
        <w:jc w:val="both"/>
        <w:rPr>
          <w:rFonts w:ascii="Times New Roman" w:hAnsi="Times New Roman" w:cs="Times New Roman"/>
          <w:bCs/>
          <w:sz w:val="24"/>
          <w:szCs w:val="24"/>
        </w:rPr>
      </w:pPr>
    </w:p>
    <w:p w14:paraId="4AAA186F" w14:textId="77777777" w:rsidR="001523A9" w:rsidRPr="001523A9" w:rsidRDefault="001523A9" w:rsidP="001523A9">
      <w:pPr>
        <w:jc w:val="both"/>
        <w:rPr>
          <w:rFonts w:ascii="Times New Roman" w:hAnsi="Times New Roman" w:cs="Times New Roman"/>
          <w:b/>
          <w:color w:val="57585B"/>
          <w:sz w:val="24"/>
          <w:szCs w:val="24"/>
          <w:shd w:val="clear" w:color="auto" w:fill="FFFFFF"/>
        </w:rPr>
      </w:pPr>
    </w:p>
    <w:p w14:paraId="5744CAB1" w14:textId="7A61028F" w:rsidR="001C66C2" w:rsidRPr="001523A9" w:rsidRDefault="001C66C2" w:rsidP="001523A9">
      <w:pPr>
        <w:jc w:val="center"/>
        <w:rPr>
          <w:rFonts w:ascii="Times New Roman" w:hAnsi="Times New Roman" w:cs="Times New Roman"/>
          <w:b/>
          <w:sz w:val="44"/>
          <w:szCs w:val="44"/>
        </w:rPr>
      </w:pPr>
      <w:r w:rsidRPr="001523A9">
        <w:rPr>
          <w:rFonts w:ascii="Times New Roman" w:hAnsi="Times New Roman" w:cs="Times New Roman"/>
          <w:b/>
          <w:sz w:val="44"/>
          <w:szCs w:val="44"/>
        </w:rPr>
        <w:t>T</w:t>
      </w:r>
      <w:r w:rsidR="001523A9">
        <w:rPr>
          <w:rFonts w:ascii="Times New Roman" w:hAnsi="Times New Roman" w:cs="Times New Roman"/>
          <w:b/>
          <w:sz w:val="44"/>
          <w:szCs w:val="44"/>
        </w:rPr>
        <w:t>HE</w:t>
      </w:r>
      <w:r w:rsidRPr="001523A9">
        <w:rPr>
          <w:rFonts w:ascii="Times New Roman" w:hAnsi="Times New Roman" w:cs="Times New Roman"/>
          <w:b/>
          <w:sz w:val="44"/>
          <w:szCs w:val="44"/>
        </w:rPr>
        <w:t xml:space="preserve"> J</w:t>
      </w:r>
      <w:r w:rsidR="001523A9">
        <w:rPr>
          <w:rFonts w:ascii="Times New Roman" w:hAnsi="Times New Roman" w:cs="Times New Roman"/>
          <w:b/>
          <w:sz w:val="44"/>
          <w:szCs w:val="44"/>
        </w:rPr>
        <w:t>OB</w:t>
      </w:r>
      <w:r w:rsidRPr="001523A9">
        <w:rPr>
          <w:rFonts w:ascii="Times New Roman" w:hAnsi="Times New Roman" w:cs="Times New Roman"/>
          <w:b/>
          <w:sz w:val="44"/>
          <w:szCs w:val="44"/>
        </w:rPr>
        <w:t xml:space="preserve"> </w:t>
      </w:r>
      <w:r w:rsidR="001523A9">
        <w:rPr>
          <w:rFonts w:ascii="Times New Roman" w:hAnsi="Times New Roman" w:cs="Times New Roman"/>
          <w:b/>
          <w:sz w:val="44"/>
          <w:szCs w:val="44"/>
        </w:rPr>
        <w:t>SEARCH</w:t>
      </w:r>
      <w:r w:rsidRPr="001523A9">
        <w:rPr>
          <w:rFonts w:ascii="Times New Roman" w:hAnsi="Times New Roman" w:cs="Times New Roman"/>
          <w:b/>
          <w:sz w:val="44"/>
          <w:szCs w:val="44"/>
        </w:rPr>
        <w:t xml:space="preserve"> D</w:t>
      </w:r>
      <w:r w:rsidR="001523A9">
        <w:rPr>
          <w:rFonts w:ascii="Times New Roman" w:hAnsi="Times New Roman" w:cs="Times New Roman"/>
          <w:b/>
          <w:sz w:val="44"/>
          <w:szCs w:val="44"/>
        </w:rPr>
        <w:t>URING</w:t>
      </w:r>
      <w:r w:rsidRPr="001523A9">
        <w:rPr>
          <w:rFonts w:ascii="Times New Roman" w:hAnsi="Times New Roman" w:cs="Times New Roman"/>
          <w:b/>
          <w:sz w:val="44"/>
          <w:szCs w:val="44"/>
        </w:rPr>
        <w:t xml:space="preserve"> </w:t>
      </w:r>
      <w:r w:rsidR="001523A9">
        <w:rPr>
          <w:rFonts w:ascii="Times New Roman" w:hAnsi="Times New Roman" w:cs="Times New Roman"/>
          <w:b/>
          <w:sz w:val="44"/>
          <w:szCs w:val="44"/>
        </w:rPr>
        <w:t>THE</w:t>
      </w:r>
      <w:r w:rsidRPr="001523A9">
        <w:rPr>
          <w:rFonts w:ascii="Times New Roman" w:hAnsi="Times New Roman" w:cs="Times New Roman"/>
          <w:b/>
          <w:sz w:val="44"/>
          <w:szCs w:val="44"/>
        </w:rPr>
        <w:t xml:space="preserve"> </w:t>
      </w:r>
      <w:r w:rsidR="001523A9">
        <w:rPr>
          <w:rFonts w:ascii="Times New Roman" w:hAnsi="Times New Roman" w:cs="Times New Roman"/>
          <w:b/>
          <w:sz w:val="44"/>
          <w:szCs w:val="44"/>
        </w:rPr>
        <w:t>PANDEMIC</w:t>
      </w:r>
      <w:r w:rsidRPr="001523A9">
        <w:rPr>
          <w:rFonts w:ascii="Times New Roman" w:hAnsi="Times New Roman" w:cs="Times New Roman"/>
          <w:b/>
          <w:sz w:val="44"/>
          <w:szCs w:val="44"/>
        </w:rPr>
        <w:t>:</w:t>
      </w:r>
    </w:p>
    <w:p w14:paraId="0520CF8E" w14:textId="658D8A05" w:rsidR="001C66C2" w:rsidRPr="001523A9" w:rsidRDefault="001C66C2" w:rsidP="001523A9">
      <w:pPr>
        <w:jc w:val="center"/>
        <w:rPr>
          <w:rFonts w:ascii="Times New Roman" w:hAnsi="Times New Roman" w:cs="Times New Roman"/>
          <w:b/>
          <w:color w:val="57585B"/>
          <w:sz w:val="44"/>
          <w:szCs w:val="44"/>
          <w:shd w:val="clear" w:color="auto" w:fill="FFFFFF"/>
        </w:rPr>
      </w:pPr>
      <w:r w:rsidRPr="001523A9">
        <w:rPr>
          <w:rFonts w:ascii="Times New Roman" w:hAnsi="Times New Roman" w:cs="Times New Roman"/>
          <w:b/>
          <w:sz w:val="44"/>
          <w:szCs w:val="44"/>
        </w:rPr>
        <w:t>A P</w:t>
      </w:r>
      <w:r w:rsidR="001523A9">
        <w:rPr>
          <w:rFonts w:ascii="Times New Roman" w:hAnsi="Times New Roman" w:cs="Times New Roman"/>
          <w:b/>
          <w:sz w:val="44"/>
          <w:szCs w:val="44"/>
        </w:rPr>
        <w:t>ERSPECTIVE</w:t>
      </w:r>
      <w:r w:rsidRPr="001523A9">
        <w:rPr>
          <w:rFonts w:ascii="Times New Roman" w:hAnsi="Times New Roman" w:cs="Times New Roman"/>
          <w:b/>
          <w:sz w:val="44"/>
          <w:szCs w:val="44"/>
        </w:rPr>
        <w:t xml:space="preserve"> </w:t>
      </w:r>
      <w:r w:rsidR="001523A9">
        <w:rPr>
          <w:rFonts w:ascii="Times New Roman" w:hAnsi="Times New Roman" w:cs="Times New Roman"/>
          <w:b/>
          <w:sz w:val="44"/>
          <w:szCs w:val="44"/>
        </w:rPr>
        <w:t>FROM</w:t>
      </w:r>
      <w:r w:rsidRPr="001523A9">
        <w:rPr>
          <w:rFonts w:ascii="Times New Roman" w:hAnsi="Times New Roman" w:cs="Times New Roman"/>
          <w:b/>
          <w:sz w:val="44"/>
          <w:szCs w:val="44"/>
        </w:rPr>
        <w:t xml:space="preserve"> R</w:t>
      </w:r>
      <w:r w:rsidR="001523A9">
        <w:rPr>
          <w:rFonts w:ascii="Times New Roman" w:hAnsi="Times New Roman" w:cs="Times New Roman"/>
          <w:b/>
          <w:sz w:val="44"/>
          <w:szCs w:val="44"/>
        </w:rPr>
        <w:t>ECRUITERS</w:t>
      </w:r>
    </w:p>
    <w:p w14:paraId="56C73999" w14:textId="77777777" w:rsidR="001C66C2" w:rsidRPr="001523A9" w:rsidRDefault="001C66C2" w:rsidP="001523A9">
      <w:pPr>
        <w:jc w:val="center"/>
        <w:rPr>
          <w:rFonts w:ascii="Times New Roman" w:hAnsi="Times New Roman" w:cs="Times New Roman"/>
          <w:b/>
          <w:bCs/>
          <w:sz w:val="44"/>
          <w:szCs w:val="44"/>
          <w:shd w:val="clear" w:color="auto" w:fill="FFFFFF"/>
        </w:rPr>
      </w:pPr>
    </w:p>
    <w:p w14:paraId="0312C71C" w14:textId="19B7C015" w:rsidR="001523A9" w:rsidRDefault="001523A9" w:rsidP="001523A9">
      <w:pPr>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Kayla N. Sapkota</w:t>
      </w:r>
    </w:p>
    <w:p w14:paraId="3950A791" w14:textId="377EF228" w:rsidR="001523A9" w:rsidRDefault="001523A9" w:rsidP="001523A9">
      <w:pPr>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Arkansas State University at Beebe</w:t>
      </w:r>
    </w:p>
    <w:p w14:paraId="1C1CB8B5" w14:textId="0CE47676" w:rsidR="001523A9" w:rsidRDefault="001523A9" w:rsidP="001523A9">
      <w:pPr>
        <w:jc w:val="center"/>
        <w:rPr>
          <w:rFonts w:ascii="Times New Roman" w:hAnsi="Times New Roman" w:cs="Times New Roman"/>
          <w:sz w:val="24"/>
          <w:szCs w:val="24"/>
          <w:shd w:val="clear" w:color="auto" w:fill="FFFFFF"/>
        </w:rPr>
      </w:pPr>
      <w:r w:rsidRPr="001523A9">
        <w:rPr>
          <w:rFonts w:ascii="Times New Roman" w:hAnsi="Times New Roman" w:cs="Times New Roman"/>
          <w:sz w:val="24"/>
          <w:szCs w:val="24"/>
          <w:shd w:val="clear" w:color="auto" w:fill="FFFFFF"/>
        </w:rPr>
        <w:t>Beebe, AR</w:t>
      </w:r>
      <w:r>
        <w:rPr>
          <w:rFonts w:ascii="Times New Roman" w:hAnsi="Times New Roman" w:cs="Times New Roman"/>
          <w:sz w:val="24"/>
          <w:szCs w:val="24"/>
          <w:shd w:val="clear" w:color="auto" w:fill="FFFFFF"/>
        </w:rPr>
        <w:t xml:space="preserve"> 72012</w:t>
      </w:r>
    </w:p>
    <w:p w14:paraId="33A13568" w14:textId="57226AAB" w:rsidR="001523A9" w:rsidRDefault="001523A9" w:rsidP="001523A9">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USA</w:t>
      </w:r>
    </w:p>
    <w:p w14:paraId="5E62FE22" w14:textId="165B6D4A" w:rsidR="001523A9" w:rsidRDefault="001523A9" w:rsidP="001523A9">
      <w:pPr>
        <w:jc w:val="center"/>
        <w:rPr>
          <w:rFonts w:ascii="Times New Roman" w:hAnsi="Times New Roman" w:cs="Times New Roman"/>
          <w:sz w:val="24"/>
          <w:szCs w:val="24"/>
          <w:shd w:val="clear" w:color="auto" w:fill="FFFFFF"/>
        </w:rPr>
      </w:pPr>
    </w:p>
    <w:p w14:paraId="4C7C623C" w14:textId="4E11886E" w:rsidR="001523A9" w:rsidRDefault="001523A9" w:rsidP="001523A9">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Carol S. Wright</w:t>
      </w:r>
    </w:p>
    <w:p w14:paraId="11ABCD50" w14:textId="16688FFA" w:rsidR="001523A9" w:rsidRDefault="001523A9" w:rsidP="001523A9">
      <w:pPr>
        <w:jc w:val="center"/>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Stephen F. Austin State University </w:t>
      </w:r>
    </w:p>
    <w:p w14:paraId="4468398B" w14:textId="7D0BBBC8" w:rsidR="001523A9" w:rsidRDefault="001523A9" w:rsidP="001523A9">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Nacogdoches, TX 75962</w:t>
      </w:r>
    </w:p>
    <w:p w14:paraId="5D3180AC" w14:textId="2F37718B" w:rsidR="001523A9" w:rsidRPr="001523A9" w:rsidRDefault="001523A9" w:rsidP="001523A9">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USA</w:t>
      </w:r>
    </w:p>
    <w:p w14:paraId="4E14FDDA" w14:textId="77777777" w:rsidR="001523A9" w:rsidRPr="001523A9" w:rsidRDefault="001523A9" w:rsidP="001523A9">
      <w:pPr>
        <w:rPr>
          <w:rFonts w:ascii="Times New Roman" w:hAnsi="Times New Roman" w:cs="Times New Roman"/>
          <w:b/>
          <w:bCs/>
          <w:i/>
          <w:iCs/>
          <w:sz w:val="24"/>
          <w:szCs w:val="24"/>
          <w:shd w:val="clear" w:color="auto" w:fill="FFFFFF"/>
        </w:rPr>
      </w:pPr>
    </w:p>
    <w:p w14:paraId="33F99992" w14:textId="5696478D" w:rsidR="001C66C2" w:rsidRPr="001523A9" w:rsidRDefault="001C66C2" w:rsidP="001523A9">
      <w:pPr>
        <w:jc w:val="center"/>
        <w:rPr>
          <w:rFonts w:ascii="Times New Roman" w:hAnsi="Times New Roman" w:cs="Times New Roman"/>
          <w:b/>
          <w:bCs/>
          <w:sz w:val="28"/>
          <w:szCs w:val="28"/>
          <w:shd w:val="clear" w:color="auto" w:fill="FFFFFF"/>
        </w:rPr>
      </w:pPr>
      <w:r w:rsidRPr="001523A9">
        <w:rPr>
          <w:rFonts w:ascii="Times New Roman" w:hAnsi="Times New Roman" w:cs="Times New Roman"/>
          <w:b/>
          <w:bCs/>
          <w:sz w:val="28"/>
          <w:szCs w:val="28"/>
          <w:shd w:val="clear" w:color="auto" w:fill="FFFFFF"/>
        </w:rPr>
        <w:t>A</w:t>
      </w:r>
      <w:r w:rsidR="005158F3">
        <w:rPr>
          <w:rFonts w:ascii="Times New Roman" w:hAnsi="Times New Roman" w:cs="Times New Roman"/>
          <w:b/>
          <w:bCs/>
          <w:sz w:val="28"/>
          <w:szCs w:val="28"/>
          <w:shd w:val="clear" w:color="auto" w:fill="FFFFFF"/>
        </w:rPr>
        <w:t>BSTRACT</w:t>
      </w:r>
    </w:p>
    <w:p w14:paraId="09853A9A" w14:textId="77777777" w:rsidR="001C66C2" w:rsidRDefault="001C66C2" w:rsidP="001523A9">
      <w:pPr>
        <w:jc w:val="both"/>
        <w:rPr>
          <w:rFonts w:ascii="Times New Roman" w:hAnsi="Times New Roman" w:cs="Times New Roman"/>
          <w:b/>
          <w:bCs/>
          <w:color w:val="57585B"/>
          <w:sz w:val="24"/>
          <w:szCs w:val="24"/>
          <w:shd w:val="clear" w:color="auto" w:fill="FFFFFF"/>
        </w:rPr>
      </w:pPr>
    </w:p>
    <w:p w14:paraId="5725E123" w14:textId="77777777" w:rsidR="001C66C2" w:rsidRDefault="001C66C2" w:rsidP="001523A9">
      <w:pPr>
        <w:spacing w:before="100" w:beforeAutospacing="1" w:after="120"/>
        <w:ind w:left="720" w:right="720"/>
        <w:contextualSpacing/>
        <w:jc w:val="both"/>
        <w:rPr>
          <w:rFonts w:ascii="Times New Roman" w:hAnsi="Times New Roman" w:cs="Times New Roman"/>
          <w:sz w:val="24"/>
          <w:szCs w:val="24"/>
        </w:rPr>
      </w:pPr>
      <w:r w:rsidRPr="00D7695A">
        <w:rPr>
          <w:rFonts w:ascii="Times New Roman" w:eastAsia="Times New Roman" w:hAnsi="Times New Roman" w:cs="Times New Roman"/>
          <w:sz w:val="24"/>
          <w:szCs w:val="24"/>
        </w:rPr>
        <w:t xml:space="preserve">With all the changes that have occurred </w:t>
      </w:r>
      <w:r>
        <w:rPr>
          <w:rFonts w:ascii="Times New Roman" w:eastAsia="Times New Roman" w:hAnsi="Times New Roman" w:cs="Times New Roman"/>
          <w:sz w:val="24"/>
          <w:szCs w:val="24"/>
        </w:rPr>
        <w:t>due to</w:t>
      </w:r>
      <w:r w:rsidRPr="00D7695A">
        <w:rPr>
          <w:rFonts w:ascii="Times New Roman" w:eastAsia="Times New Roman" w:hAnsi="Times New Roman" w:cs="Times New Roman"/>
          <w:sz w:val="24"/>
          <w:szCs w:val="24"/>
        </w:rPr>
        <w:t xml:space="preserve"> the COVID-19 pandemic, the process of looking for a new job has adapted as well. </w:t>
      </w:r>
      <w:r>
        <w:rPr>
          <w:rFonts w:ascii="Times New Roman" w:hAnsi="Times New Roman" w:cs="Times New Roman"/>
          <w:sz w:val="24"/>
          <w:szCs w:val="24"/>
        </w:rPr>
        <w:t>For many companies, th</w:t>
      </w:r>
      <w:r w:rsidRPr="00D7695A">
        <w:rPr>
          <w:rFonts w:ascii="Times New Roman" w:hAnsi="Times New Roman" w:cs="Times New Roman"/>
          <w:sz w:val="24"/>
          <w:szCs w:val="24"/>
        </w:rPr>
        <w:t xml:space="preserve">e focus has changed from reviewing </w:t>
      </w:r>
      <w:r>
        <w:rPr>
          <w:rFonts w:ascii="Times New Roman" w:hAnsi="Times New Roman" w:cs="Times New Roman"/>
          <w:sz w:val="24"/>
          <w:szCs w:val="24"/>
        </w:rPr>
        <w:t xml:space="preserve">an applicant's </w:t>
      </w:r>
      <w:r w:rsidRPr="00D7695A">
        <w:rPr>
          <w:rFonts w:ascii="Times New Roman" w:hAnsi="Times New Roman" w:cs="Times New Roman"/>
          <w:sz w:val="24"/>
          <w:szCs w:val="24"/>
        </w:rPr>
        <w:t xml:space="preserve">job titles and degrees to looking for candidates with transferable skills and the ability to interview and work remotely.  </w:t>
      </w:r>
      <w:r>
        <w:rPr>
          <w:rFonts w:ascii="Times New Roman" w:hAnsi="Times New Roman" w:cs="Times New Roman"/>
          <w:sz w:val="24"/>
          <w:szCs w:val="24"/>
        </w:rPr>
        <w:t>A qualitative survey of recruiters revealed an increased need for more technical skills to adapt to remote work and having the ability to be adaptable in dynamic working environments.</w:t>
      </w:r>
    </w:p>
    <w:p w14:paraId="65F99968" w14:textId="77777777" w:rsidR="001C66C2" w:rsidRPr="00E84E17" w:rsidRDefault="001C66C2" w:rsidP="001523A9">
      <w:pPr>
        <w:jc w:val="both"/>
        <w:rPr>
          <w:rFonts w:ascii="Times New Roman" w:hAnsi="Times New Roman" w:cs="Times New Roman"/>
          <w:bCs/>
          <w:color w:val="000000" w:themeColor="text1"/>
          <w:sz w:val="24"/>
          <w:szCs w:val="24"/>
          <w:shd w:val="clear" w:color="auto" w:fill="FFFFFF"/>
        </w:rPr>
      </w:pPr>
    </w:p>
    <w:p w14:paraId="337F1F98" w14:textId="77777777" w:rsidR="001C66C2" w:rsidRPr="0053035E" w:rsidRDefault="001C66C2" w:rsidP="001523A9">
      <w:pPr>
        <w:jc w:val="both"/>
        <w:rPr>
          <w:rFonts w:ascii="Times New Roman" w:hAnsi="Times New Roman" w:cs="Times New Roman"/>
          <w:bCs/>
          <w:color w:val="000000" w:themeColor="text1"/>
          <w:sz w:val="24"/>
          <w:szCs w:val="24"/>
          <w:shd w:val="clear" w:color="auto" w:fill="FFFFFF"/>
        </w:rPr>
      </w:pPr>
      <w:r w:rsidRPr="005158F3">
        <w:rPr>
          <w:rFonts w:ascii="Times New Roman" w:hAnsi="Times New Roman" w:cs="Times New Roman"/>
          <w:b/>
          <w:color w:val="000000" w:themeColor="text1"/>
          <w:sz w:val="24"/>
          <w:szCs w:val="24"/>
          <w:shd w:val="clear" w:color="auto" w:fill="FFFFFF"/>
        </w:rPr>
        <w:t>Keywords</w:t>
      </w:r>
      <w:r w:rsidRPr="00E84E17">
        <w:rPr>
          <w:rFonts w:ascii="Times New Roman" w:hAnsi="Times New Roman" w:cs="Times New Roman"/>
          <w:bCs/>
          <w:color w:val="000000" w:themeColor="text1"/>
          <w:sz w:val="24"/>
          <w:szCs w:val="24"/>
          <w:shd w:val="clear" w:color="auto" w:fill="FFFFFF"/>
        </w:rPr>
        <w:t xml:space="preserve">: Pandemic, soft skills, </w:t>
      </w:r>
      <w:r>
        <w:rPr>
          <w:rFonts w:ascii="Times New Roman" w:hAnsi="Times New Roman" w:cs="Times New Roman"/>
          <w:bCs/>
          <w:color w:val="000000" w:themeColor="text1"/>
          <w:sz w:val="24"/>
          <w:szCs w:val="24"/>
          <w:shd w:val="clear" w:color="auto" w:fill="FFFFFF"/>
        </w:rPr>
        <w:t>recruiting</w:t>
      </w:r>
    </w:p>
    <w:p w14:paraId="294B8157" w14:textId="77777777" w:rsidR="005158F3" w:rsidRDefault="005158F3" w:rsidP="005158F3">
      <w:pPr>
        <w:jc w:val="both"/>
        <w:rPr>
          <w:rFonts w:ascii="Times New Roman" w:hAnsi="Times New Roman" w:cs="Times New Roman"/>
          <w:b/>
          <w:bCs/>
          <w:color w:val="000000" w:themeColor="text1"/>
          <w:sz w:val="24"/>
          <w:szCs w:val="24"/>
          <w:shd w:val="clear" w:color="auto" w:fill="FFFFFF"/>
        </w:rPr>
      </w:pPr>
    </w:p>
    <w:p w14:paraId="59E9328F" w14:textId="578B4B06" w:rsidR="00621C4B" w:rsidRPr="0031204B" w:rsidRDefault="005158F3" w:rsidP="005158F3">
      <w:pPr>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8"/>
          <w:szCs w:val="28"/>
          <w:shd w:val="clear" w:color="auto" w:fill="FFFFFF"/>
        </w:rPr>
        <w:t>INTRODUCTION</w:t>
      </w:r>
    </w:p>
    <w:p w14:paraId="24DF0D6A" w14:textId="35625534" w:rsidR="009A18B7" w:rsidRDefault="00634EEF" w:rsidP="005158F3">
      <w:pPr>
        <w:ind w:firstLine="720"/>
        <w:jc w:val="both"/>
        <w:rPr>
          <w:rFonts w:ascii="Times New Roman" w:hAnsi="Times New Roman" w:cs="Times New Roman"/>
          <w:color w:val="000000" w:themeColor="text1"/>
          <w:sz w:val="24"/>
          <w:szCs w:val="24"/>
          <w:shd w:val="clear" w:color="auto" w:fill="FFFFFF"/>
        </w:rPr>
      </w:pPr>
      <w:r w:rsidRPr="0031204B">
        <w:rPr>
          <w:rFonts w:ascii="Times New Roman" w:hAnsi="Times New Roman" w:cs="Times New Roman"/>
          <w:color w:val="000000" w:themeColor="text1"/>
          <w:sz w:val="24"/>
          <w:szCs w:val="24"/>
          <w:shd w:val="clear" w:color="auto" w:fill="FFFFFF"/>
        </w:rPr>
        <w:t xml:space="preserve">With the many changes that have occurred </w:t>
      </w:r>
      <w:r w:rsidR="00FC2889" w:rsidRPr="0031204B">
        <w:rPr>
          <w:rFonts w:ascii="Times New Roman" w:hAnsi="Times New Roman" w:cs="Times New Roman"/>
          <w:color w:val="000000" w:themeColor="text1"/>
          <w:sz w:val="24"/>
          <w:szCs w:val="24"/>
          <w:shd w:val="clear" w:color="auto" w:fill="FFFFFF"/>
        </w:rPr>
        <w:t>because of</w:t>
      </w:r>
      <w:r w:rsidRPr="0031204B">
        <w:rPr>
          <w:rFonts w:ascii="Times New Roman" w:hAnsi="Times New Roman" w:cs="Times New Roman"/>
          <w:color w:val="000000" w:themeColor="text1"/>
          <w:sz w:val="24"/>
          <w:szCs w:val="24"/>
          <w:shd w:val="clear" w:color="auto" w:fill="FFFFFF"/>
        </w:rPr>
        <w:t xml:space="preserve"> the COVID-19 pandemic, the process of looking for a new job has </w:t>
      </w:r>
      <w:r w:rsidR="00CE4728" w:rsidRPr="0031204B">
        <w:rPr>
          <w:rFonts w:ascii="Times New Roman" w:hAnsi="Times New Roman" w:cs="Times New Roman"/>
          <w:color w:val="000000" w:themeColor="text1"/>
          <w:sz w:val="24"/>
          <w:szCs w:val="24"/>
          <w:shd w:val="clear" w:color="auto" w:fill="FFFFFF"/>
        </w:rPr>
        <w:t>transformed</w:t>
      </w:r>
      <w:r w:rsidRPr="0031204B">
        <w:rPr>
          <w:rFonts w:ascii="Times New Roman" w:hAnsi="Times New Roman" w:cs="Times New Roman"/>
          <w:color w:val="000000" w:themeColor="text1"/>
          <w:sz w:val="24"/>
          <w:szCs w:val="24"/>
          <w:shd w:val="clear" w:color="auto" w:fill="FFFFFF"/>
        </w:rPr>
        <w:t xml:space="preserve">.  For many companies, the focus has changed from reviewing an </w:t>
      </w:r>
      <w:r w:rsidR="003723E8" w:rsidRPr="0031204B">
        <w:rPr>
          <w:rFonts w:ascii="Times New Roman" w:hAnsi="Times New Roman" w:cs="Times New Roman"/>
          <w:color w:val="000000" w:themeColor="text1"/>
          <w:sz w:val="24"/>
          <w:szCs w:val="24"/>
          <w:shd w:val="clear" w:color="auto" w:fill="FFFFFF"/>
        </w:rPr>
        <w:t>applicant</w:t>
      </w:r>
      <w:r w:rsidR="003723E8">
        <w:rPr>
          <w:rFonts w:ascii="Times New Roman" w:hAnsi="Times New Roman" w:cs="Times New Roman"/>
          <w:color w:val="000000" w:themeColor="text1"/>
          <w:sz w:val="24"/>
          <w:szCs w:val="24"/>
          <w:shd w:val="clear" w:color="auto" w:fill="FFFFFF"/>
        </w:rPr>
        <w:t>'</w:t>
      </w:r>
      <w:r w:rsidR="003723E8" w:rsidRPr="0031204B">
        <w:rPr>
          <w:rFonts w:ascii="Times New Roman" w:hAnsi="Times New Roman" w:cs="Times New Roman"/>
          <w:color w:val="000000" w:themeColor="text1"/>
          <w:sz w:val="24"/>
          <w:szCs w:val="24"/>
          <w:shd w:val="clear" w:color="auto" w:fill="FFFFFF"/>
        </w:rPr>
        <w:t xml:space="preserve">s </w:t>
      </w:r>
      <w:r w:rsidRPr="0031204B">
        <w:rPr>
          <w:rFonts w:ascii="Times New Roman" w:hAnsi="Times New Roman" w:cs="Times New Roman"/>
          <w:color w:val="000000" w:themeColor="text1"/>
          <w:sz w:val="24"/>
          <w:szCs w:val="24"/>
          <w:shd w:val="clear" w:color="auto" w:fill="FFFFFF"/>
        </w:rPr>
        <w:t xml:space="preserve">job titles and degrees to looking for candidates with transferable skills and the ability to interview and work remotely. </w:t>
      </w:r>
      <w:r w:rsidR="009A18B7">
        <w:rPr>
          <w:rFonts w:ascii="Times New Roman" w:hAnsi="Times New Roman" w:cs="Times New Roman"/>
          <w:color w:val="000000" w:themeColor="text1"/>
          <w:sz w:val="24"/>
          <w:szCs w:val="24"/>
          <w:shd w:val="clear" w:color="auto" w:fill="FFFFFF"/>
        </w:rPr>
        <w:t xml:space="preserve">Geisler (2020) posited flexible working arrangements as an issue of concern for modern managers, and </w:t>
      </w:r>
      <w:r w:rsidR="009A18B7">
        <w:rPr>
          <w:rFonts w:ascii="Times New Roman" w:hAnsi="Times New Roman" w:cs="Times New Roman"/>
          <w:bCs/>
          <w:sz w:val="24"/>
          <w:szCs w:val="24"/>
          <w:shd w:val="clear" w:color="auto" w:fill="FFFFFF"/>
        </w:rPr>
        <w:t xml:space="preserve">Garden (2020) </w:t>
      </w:r>
      <w:r w:rsidR="00D14EED">
        <w:rPr>
          <w:rFonts w:ascii="Times New Roman" w:hAnsi="Times New Roman" w:cs="Times New Roman"/>
          <w:bCs/>
          <w:sz w:val="24"/>
          <w:szCs w:val="24"/>
          <w:shd w:val="clear" w:color="auto" w:fill="FFFFFF"/>
        </w:rPr>
        <w:t>believes</w:t>
      </w:r>
      <w:r w:rsidR="009A18B7">
        <w:rPr>
          <w:rFonts w:ascii="Times New Roman" w:hAnsi="Times New Roman" w:cs="Times New Roman"/>
          <w:bCs/>
          <w:sz w:val="24"/>
          <w:szCs w:val="24"/>
          <w:shd w:val="clear" w:color="auto" w:fill="FFFFFF"/>
        </w:rPr>
        <w:t xml:space="preserve"> such arrangements </w:t>
      </w:r>
      <w:r w:rsidR="00D14EED">
        <w:rPr>
          <w:rFonts w:ascii="Times New Roman" w:hAnsi="Times New Roman" w:cs="Times New Roman"/>
          <w:bCs/>
          <w:sz w:val="24"/>
          <w:szCs w:val="24"/>
          <w:shd w:val="clear" w:color="auto" w:fill="FFFFFF"/>
        </w:rPr>
        <w:t xml:space="preserve">are </w:t>
      </w:r>
      <w:r w:rsidR="009A18B7">
        <w:rPr>
          <w:rFonts w:ascii="Times New Roman" w:hAnsi="Times New Roman" w:cs="Times New Roman"/>
          <w:bCs/>
          <w:sz w:val="24"/>
          <w:szCs w:val="24"/>
          <w:shd w:val="clear" w:color="auto" w:fill="FFFFFF"/>
        </w:rPr>
        <w:t>a potential new normal.</w:t>
      </w:r>
    </w:p>
    <w:p w14:paraId="10022242" w14:textId="327C0694" w:rsidR="00634EEF" w:rsidRDefault="00E66CFB" w:rsidP="005158F3">
      <w:pPr>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sz w:val="24"/>
          <w:szCs w:val="24"/>
          <w:shd w:val="clear" w:color="auto" w:fill="FFFFFF"/>
        </w:rPr>
        <w:t>Non-technical attributes</w:t>
      </w:r>
      <w:r w:rsidR="00D14EED">
        <w:rPr>
          <w:rFonts w:ascii="Times New Roman" w:hAnsi="Times New Roman" w:cs="Times New Roman"/>
          <w:bCs/>
          <w:sz w:val="24"/>
          <w:szCs w:val="24"/>
          <w:shd w:val="clear" w:color="auto" w:fill="FFFFFF"/>
        </w:rPr>
        <w:t xml:space="preserve">, such as </w:t>
      </w:r>
      <w:r>
        <w:rPr>
          <w:rFonts w:ascii="Times New Roman" w:hAnsi="Times New Roman" w:cs="Times New Roman"/>
          <w:bCs/>
          <w:sz w:val="24"/>
          <w:szCs w:val="24"/>
          <w:shd w:val="clear" w:color="auto" w:fill="FFFFFF"/>
        </w:rPr>
        <w:t>soft skills</w:t>
      </w:r>
      <w:r w:rsidR="00D14EED">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have increased in importance among hiring managers</w:t>
      </w:r>
      <w:r w:rsidR="00664C99">
        <w:rPr>
          <w:rFonts w:ascii="Times New Roman" w:hAnsi="Times New Roman" w:cs="Times New Roman"/>
          <w:bCs/>
          <w:sz w:val="24"/>
          <w:szCs w:val="24"/>
          <w:shd w:val="clear" w:color="auto" w:fill="FFFFFF"/>
        </w:rPr>
        <w:t xml:space="preserve"> in </w:t>
      </w:r>
      <w:r w:rsidR="003723E8">
        <w:rPr>
          <w:rFonts w:ascii="Times New Roman" w:hAnsi="Times New Roman" w:cs="Times New Roman"/>
          <w:bCs/>
          <w:sz w:val="24"/>
          <w:szCs w:val="24"/>
          <w:shd w:val="clear" w:color="auto" w:fill="FFFFFF"/>
        </w:rPr>
        <w:t xml:space="preserve">today's </w:t>
      </w:r>
      <w:r w:rsidR="00664C99">
        <w:rPr>
          <w:rFonts w:ascii="Times New Roman" w:hAnsi="Times New Roman" w:cs="Times New Roman"/>
          <w:bCs/>
          <w:sz w:val="24"/>
          <w:szCs w:val="24"/>
          <w:shd w:val="clear" w:color="auto" w:fill="FFFFFF"/>
        </w:rPr>
        <w:t xml:space="preserve">job climate, impacting job </w:t>
      </w:r>
      <w:r w:rsidR="003723E8">
        <w:rPr>
          <w:rFonts w:ascii="Times New Roman" w:hAnsi="Times New Roman" w:cs="Times New Roman"/>
          <w:bCs/>
          <w:sz w:val="24"/>
          <w:szCs w:val="24"/>
          <w:shd w:val="clear" w:color="auto" w:fill="FFFFFF"/>
        </w:rPr>
        <w:t xml:space="preserve">seekers' </w:t>
      </w:r>
      <w:r w:rsidR="00664C99">
        <w:rPr>
          <w:rFonts w:ascii="Times New Roman" w:hAnsi="Times New Roman" w:cs="Times New Roman"/>
          <w:bCs/>
          <w:sz w:val="24"/>
          <w:szCs w:val="24"/>
          <w:shd w:val="clear" w:color="auto" w:fill="FFFFFF"/>
        </w:rPr>
        <w:t>approach to the process</w:t>
      </w:r>
      <w:r>
        <w:rPr>
          <w:rFonts w:ascii="Times New Roman" w:hAnsi="Times New Roman" w:cs="Times New Roman"/>
          <w:bCs/>
          <w:sz w:val="24"/>
          <w:szCs w:val="24"/>
          <w:shd w:val="clear" w:color="auto" w:fill="FFFFFF"/>
        </w:rPr>
        <w:t xml:space="preserve">.  Brown (2019) suggested the need for flexibility in job seekers, as well, the need for innovative approaches to searching for jobs.  </w:t>
      </w:r>
      <w:r w:rsidR="00634EEF" w:rsidRPr="0031204B">
        <w:rPr>
          <w:rFonts w:ascii="Times New Roman" w:hAnsi="Times New Roman" w:cs="Times New Roman"/>
          <w:color w:val="000000" w:themeColor="text1"/>
          <w:sz w:val="24"/>
          <w:szCs w:val="24"/>
          <w:shd w:val="clear" w:color="auto" w:fill="FFFFFF"/>
        </w:rPr>
        <w:t xml:space="preserve">Lok (2020) </w:t>
      </w:r>
      <w:r w:rsidR="003723E8" w:rsidRPr="0031204B">
        <w:rPr>
          <w:rFonts w:ascii="Times New Roman" w:hAnsi="Times New Roman" w:cs="Times New Roman"/>
          <w:color w:val="000000" w:themeColor="text1"/>
          <w:sz w:val="24"/>
          <w:szCs w:val="24"/>
          <w:shd w:val="clear" w:color="auto" w:fill="FFFFFF"/>
        </w:rPr>
        <w:t>recomme</w:t>
      </w:r>
      <w:r w:rsidR="003723E8">
        <w:rPr>
          <w:rFonts w:ascii="Times New Roman" w:hAnsi="Times New Roman" w:cs="Times New Roman"/>
          <w:color w:val="000000" w:themeColor="text1"/>
          <w:sz w:val="24"/>
          <w:szCs w:val="24"/>
          <w:shd w:val="clear" w:color="auto" w:fill="FFFFFF"/>
        </w:rPr>
        <w:t>nded</w:t>
      </w:r>
      <w:r w:rsidR="00634EEF" w:rsidRPr="0031204B">
        <w:rPr>
          <w:rFonts w:ascii="Times New Roman" w:hAnsi="Times New Roman" w:cs="Times New Roman"/>
          <w:color w:val="000000" w:themeColor="text1"/>
          <w:sz w:val="24"/>
          <w:szCs w:val="24"/>
          <w:shd w:val="clear" w:color="auto" w:fill="FFFFFF"/>
        </w:rPr>
        <w:t xml:space="preserve"> </w:t>
      </w:r>
      <w:r w:rsidR="00BA2692">
        <w:rPr>
          <w:rFonts w:ascii="Times New Roman" w:hAnsi="Times New Roman" w:cs="Times New Roman"/>
          <w:color w:val="000000" w:themeColor="text1"/>
          <w:sz w:val="24"/>
          <w:szCs w:val="24"/>
          <w:shd w:val="clear" w:color="auto" w:fill="FFFFFF"/>
        </w:rPr>
        <w:t xml:space="preserve">that job </w:t>
      </w:r>
      <w:r w:rsidR="00664C99">
        <w:rPr>
          <w:rFonts w:ascii="Times New Roman" w:hAnsi="Times New Roman" w:cs="Times New Roman"/>
          <w:color w:val="000000" w:themeColor="text1"/>
          <w:sz w:val="24"/>
          <w:szCs w:val="24"/>
          <w:shd w:val="clear" w:color="auto" w:fill="FFFFFF"/>
        </w:rPr>
        <w:t>seekers</w:t>
      </w:r>
      <w:r w:rsidR="00BA2692">
        <w:rPr>
          <w:rFonts w:ascii="Times New Roman" w:hAnsi="Times New Roman" w:cs="Times New Roman"/>
          <w:color w:val="000000" w:themeColor="text1"/>
          <w:sz w:val="24"/>
          <w:szCs w:val="24"/>
          <w:shd w:val="clear" w:color="auto" w:fill="FFFFFF"/>
        </w:rPr>
        <w:t xml:space="preserve"> use </w:t>
      </w:r>
      <w:r w:rsidR="00634EEF" w:rsidRPr="0031204B">
        <w:rPr>
          <w:rFonts w:ascii="Times New Roman" w:hAnsi="Times New Roman" w:cs="Times New Roman"/>
          <w:color w:val="000000" w:themeColor="text1"/>
          <w:sz w:val="24"/>
          <w:szCs w:val="24"/>
          <w:shd w:val="clear" w:color="auto" w:fill="FFFFFF"/>
        </w:rPr>
        <w:t xml:space="preserve">LinkedIn and personal networks </w:t>
      </w:r>
      <w:r w:rsidR="00634EEF" w:rsidRPr="0031204B">
        <w:rPr>
          <w:rFonts w:ascii="Times New Roman" w:hAnsi="Times New Roman" w:cs="Times New Roman"/>
          <w:color w:val="000000" w:themeColor="text1"/>
          <w:sz w:val="24"/>
          <w:szCs w:val="24"/>
          <w:shd w:val="clear" w:color="auto" w:fill="FFFFFF"/>
        </w:rPr>
        <w:lastRenderedPageBreak/>
        <w:t xml:space="preserve">to seek open positions and </w:t>
      </w:r>
      <w:r w:rsidR="00D14EED">
        <w:rPr>
          <w:rFonts w:ascii="Times New Roman" w:hAnsi="Times New Roman" w:cs="Times New Roman"/>
          <w:color w:val="000000" w:themeColor="text1"/>
          <w:sz w:val="24"/>
          <w:szCs w:val="24"/>
          <w:shd w:val="clear" w:color="auto" w:fill="FFFFFF"/>
        </w:rPr>
        <w:t xml:space="preserve">find ways to </w:t>
      </w:r>
      <w:r w:rsidR="00634EEF" w:rsidRPr="0031204B">
        <w:rPr>
          <w:rFonts w:ascii="Times New Roman" w:hAnsi="Times New Roman" w:cs="Times New Roman"/>
          <w:color w:val="000000" w:themeColor="text1"/>
          <w:sz w:val="24"/>
          <w:szCs w:val="24"/>
          <w:shd w:val="clear" w:color="auto" w:fill="FFFFFF"/>
        </w:rPr>
        <w:t xml:space="preserve">stand out from other applicants.  </w:t>
      </w:r>
      <w:r w:rsidR="00FC2889" w:rsidRPr="0031204B">
        <w:rPr>
          <w:rFonts w:ascii="Times New Roman" w:hAnsi="Times New Roman" w:cs="Times New Roman"/>
          <w:color w:val="000000" w:themeColor="text1"/>
          <w:sz w:val="24"/>
          <w:szCs w:val="24"/>
          <w:shd w:val="clear" w:color="auto" w:fill="FFFFFF"/>
        </w:rPr>
        <w:t>Moran (2020) describe</w:t>
      </w:r>
      <w:r w:rsidR="00AD600D">
        <w:rPr>
          <w:rFonts w:ascii="Times New Roman" w:hAnsi="Times New Roman" w:cs="Times New Roman"/>
          <w:color w:val="000000" w:themeColor="text1"/>
          <w:sz w:val="24"/>
          <w:szCs w:val="24"/>
          <w:shd w:val="clear" w:color="auto" w:fill="FFFFFF"/>
        </w:rPr>
        <w:t>d</w:t>
      </w:r>
      <w:r w:rsidR="00FC2889" w:rsidRPr="0031204B">
        <w:rPr>
          <w:rFonts w:ascii="Times New Roman" w:hAnsi="Times New Roman" w:cs="Times New Roman"/>
          <w:color w:val="000000" w:themeColor="text1"/>
          <w:sz w:val="24"/>
          <w:szCs w:val="24"/>
          <w:shd w:val="clear" w:color="auto" w:fill="FFFFFF"/>
        </w:rPr>
        <w:t xml:space="preserve"> a Jobvite study that found a change in priorities for new hires, including, </w:t>
      </w:r>
      <w:r w:rsidR="003723E8">
        <w:rPr>
          <w:rFonts w:ascii="Times New Roman" w:hAnsi="Times New Roman" w:cs="Times New Roman"/>
          <w:color w:val="000000" w:themeColor="text1"/>
          <w:sz w:val="24"/>
          <w:szCs w:val="24"/>
          <w:shd w:val="clear" w:color="auto" w:fill="FFFFFF"/>
        </w:rPr>
        <w:t>“</w:t>
      </w:r>
      <w:r w:rsidR="00FC2889" w:rsidRPr="0031204B">
        <w:rPr>
          <w:rFonts w:ascii="Times New Roman" w:hAnsi="Times New Roman" w:cs="Times New Roman"/>
          <w:color w:val="000000" w:themeColor="text1"/>
          <w:sz w:val="24"/>
          <w:szCs w:val="24"/>
          <w:shd w:val="clear" w:color="auto" w:fill="FFFFFF"/>
        </w:rPr>
        <w:t>diversity, equity, and inclusion, as well as the quality of the candidate</w:t>
      </w:r>
      <w:r w:rsidR="003723E8">
        <w:rPr>
          <w:rFonts w:ascii="Times New Roman" w:hAnsi="Times New Roman" w:cs="Times New Roman"/>
          <w:color w:val="000000" w:themeColor="text1"/>
          <w:sz w:val="24"/>
          <w:szCs w:val="24"/>
          <w:shd w:val="clear" w:color="auto" w:fill="FFFFFF"/>
        </w:rPr>
        <w:t>”</w:t>
      </w:r>
      <w:r w:rsidR="003723E8" w:rsidRPr="0031204B">
        <w:rPr>
          <w:rFonts w:ascii="Times New Roman" w:hAnsi="Times New Roman" w:cs="Times New Roman"/>
          <w:color w:val="000000" w:themeColor="text1"/>
          <w:sz w:val="24"/>
          <w:szCs w:val="24"/>
          <w:shd w:val="clear" w:color="auto" w:fill="FFFFFF"/>
        </w:rPr>
        <w:t xml:space="preserve"> </w:t>
      </w:r>
      <w:r w:rsidR="00FC2889" w:rsidRPr="0031204B">
        <w:rPr>
          <w:rFonts w:ascii="Times New Roman" w:hAnsi="Times New Roman" w:cs="Times New Roman"/>
          <w:color w:val="000000" w:themeColor="text1"/>
          <w:sz w:val="24"/>
          <w:szCs w:val="24"/>
          <w:shd w:val="clear" w:color="auto" w:fill="FFFFFF"/>
        </w:rPr>
        <w:t>(para. 1).</w:t>
      </w:r>
      <w:r w:rsidR="00FC2889">
        <w:rPr>
          <w:rFonts w:ascii="Times New Roman" w:hAnsi="Times New Roman" w:cs="Times New Roman"/>
          <w:color w:val="000000" w:themeColor="text1"/>
          <w:sz w:val="24"/>
          <w:szCs w:val="24"/>
          <w:shd w:val="clear" w:color="auto" w:fill="FFFFFF"/>
        </w:rPr>
        <w:t xml:space="preserve">  </w:t>
      </w:r>
    </w:p>
    <w:p w14:paraId="7982E8F9" w14:textId="2B95DDEC" w:rsidR="00664C99" w:rsidRDefault="00BA2692" w:rsidP="005158F3">
      <w:pPr>
        <w:ind w:firstLine="720"/>
        <w:jc w:val="both"/>
        <w:rPr>
          <w:rFonts w:ascii="Times New Roman" w:hAnsi="Times New Roman" w:cs="Times New Roman"/>
          <w:color w:val="000000" w:themeColor="text1"/>
          <w:sz w:val="24"/>
          <w:szCs w:val="24"/>
        </w:rPr>
      </w:pPr>
      <w:r w:rsidRPr="00664C99">
        <w:rPr>
          <w:rFonts w:ascii="Times New Roman" w:hAnsi="Times New Roman" w:cs="Times New Roman"/>
          <w:bCs/>
          <w:sz w:val="24"/>
          <w:szCs w:val="24"/>
          <w:shd w:val="clear" w:color="auto" w:fill="FFFFFF"/>
        </w:rPr>
        <w:t xml:space="preserve">Stuart (2021) summed up the situation well </w:t>
      </w:r>
      <w:r w:rsidR="00D14EED">
        <w:rPr>
          <w:rFonts w:ascii="Times New Roman" w:hAnsi="Times New Roman" w:cs="Times New Roman"/>
          <w:bCs/>
          <w:sz w:val="24"/>
          <w:szCs w:val="24"/>
          <w:shd w:val="clear" w:color="auto" w:fill="FFFFFF"/>
        </w:rPr>
        <w:t>during</w:t>
      </w:r>
      <w:r w:rsidR="00D14EED" w:rsidRPr="00664C99">
        <w:rPr>
          <w:rFonts w:ascii="Times New Roman" w:hAnsi="Times New Roman" w:cs="Times New Roman"/>
          <w:bCs/>
          <w:sz w:val="24"/>
          <w:szCs w:val="24"/>
          <w:shd w:val="clear" w:color="auto" w:fill="FFFFFF"/>
        </w:rPr>
        <w:t xml:space="preserve"> </w:t>
      </w:r>
      <w:r w:rsidRPr="00664C99">
        <w:rPr>
          <w:rFonts w:ascii="Times New Roman" w:hAnsi="Times New Roman" w:cs="Times New Roman"/>
          <w:bCs/>
          <w:sz w:val="24"/>
          <w:szCs w:val="24"/>
          <w:shd w:val="clear" w:color="auto" w:fill="FFFFFF"/>
        </w:rPr>
        <w:t xml:space="preserve">a discussion of top jobs in 2021 and what graduates need to expect: soft skills are integral, including teamwork skills, resilience (the ability to learn and keep up with trends), and adaptability.  </w:t>
      </w:r>
      <w:r w:rsidR="00E66CFB" w:rsidRPr="00664C99">
        <w:rPr>
          <w:rFonts w:ascii="Times New Roman" w:hAnsi="Times New Roman" w:cs="Times New Roman"/>
          <w:color w:val="000000" w:themeColor="text1"/>
          <w:sz w:val="24"/>
          <w:szCs w:val="24"/>
          <w:shd w:val="clear" w:color="auto" w:fill="FFFFFF"/>
        </w:rPr>
        <w:t xml:space="preserve">As many students are approaching graduation and will be beginning the job search process, it is important to understand the changes that are occurring in the process.  </w:t>
      </w:r>
      <w:r w:rsidR="009102AA" w:rsidRPr="00664C99">
        <w:rPr>
          <w:rFonts w:ascii="Times New Roman" w:hAnsi="Times New Roman" w:cs="Times New Roman"/>
          <w:color w:val="000000" w:themeColor="text1"/>
          <w:sz w:val="24"/>
          <w:szCs w:val="24"/>
          <w:shd w:val="clear" w:color="auto" w:fill="FFFFFF"/>
        </w:rPr>
        <w:t xml:space="preserve">The purpose of this </w:t>
      </w:r>
      <w:r w:rsidR="00634EEF" w:rsidRPr="00664C99">
        <w:rPr>
          <w:rFonts w:ascii="Times New Roman" w:hAnsi="Times New Roman" w:cs="Times New Roman"/>
          <w:color w:val="000000" w:themeColor="text1"/>
          <w:sz w:val="24"/>
          <w:szCs w:val="24"/>
          <w:shd w:val="clear" w:color="auto" w:fill="FFFFFF"/>
        </w:rPr>
        <w:t xml:space="preserve">qualitative </w:t>
      </w:r>
      <w:r w:rsidR="009102AA" w:rsidRPr="00664C99">
        <w:rPr>
          <w:rFonts w:ascii="Times New Roman" w:hAnsi="Times New Roman" w:cs="Times New Roman"/>
          <w:color w:val="000000" w:themeColor="text1"/>
          <w:sz w:val="24"/>
          <w:szCs w:val="24"/>
          <w:shd w:val="clear" w:color="auto" w:fill="FFFFFF"/>
        </w:rPr>
        <w:t xml:space="preserve">study is to learn how the job market </w:t>
      </w:r>
      <w:r w:rsidR="004B5AD0" w:rsidRPr="00664C99">
        <w:rPr>
          <w:rFonts w:ascii="Times New Roman" w:hAnsi="Times New Roman" w:cs="Times New Roman"/>
          <w:color w:val="000000" w:themeColor="text1"/>
          <w:sz w:val="24"/>
          <w:szCs w:val="24"/>
          <w:shd w:val="clear" w:color="auto" w:fill="FFFFFF"/>
        </w:rPr>
        <w:t>has</w:t>
      </w:r>
      <w:r w:rsidR="009102AA" w:rsidRPr="00664C99">
        <w:rPr>
          <w:rFonts w:ascii="Times New Roman" w:hAnsi="Times New Roman" w:cs="Times New Roman"/>
          <w:color w:val="000000" w:themeColor="text1"/>
          <w:sz w:val="24"/>
          <w:szCs w:val="24"/>
          <w:shd w:val="clear" w:color="auto" w:fill="FFFFFF"/>
        </w:rPr>
        <w:t xml:space="preserve"> changed from the perspective of hiring managers</w:t>
      </w:r>
      <w:r w:rsidR="009102AA" w:rsidRPr="0031204B">
        <w:rPr>
          <w:rFonts w:ascii="Times New Roman" w:hAnsi="Times New Roman" w:cs="Times New Roman"/>
          <w:color w:val="000000" w:themeColor="text1"/>
          <w:sz w:val="24"/>
          <w:szCs w:val="24"/>
          <w:shd w:val="clear" w:color="auto" w:fill="FFFFFF"/>
        </w:rPr>
        <w:t xml:space="preserve"> and to use this information to </w:t>
      </w:r>
      <w:r w:rsidR="009102AA" w:rsidRPr="0031204B">
        <w:rPr>
          <w:rFonts w:ascii="Times New Roman" w:hAnsi="Times New Roman" w:cs="Times New Roman"/>
          <w:color w:val="000000" w:themeColor="text1"/>
          <w:sz w:val="24"/>
          <w:szCs w:val="24"/>
        </w:rPr>
        <w:t xml:space="preserve">better prepare students for the job market. </w:t>
      </w:r>
    </w:p>
    <w:p w14:paraId="4B22F83C" w14:textId="77777777" w:rsidR="00222FFB" w:rsidRDefault="00222FFB" w:rsidP="005158F3">
      <w:pPr>
        <w:ind w:firstLine="720"/>
        <w:jc w:val="both"/>
        <w:rPr>
          <w:rFonts w:ascii="Times New Roman" w:hAnsi="Times New Roman" w:cs="Times New Roman"/>
          <w:b/>
          <w:bCs/>
          <w:color w:val="000000" w:themeColor="text1"/>
          <w:sz w:val="24"/>
          <w:szCs w:val="24"/>
          <w:shd w:val="clear" w:color="auto" w:fill="FFFFFF"/>
        </w:rPr>
      </w:pPr>
    </w:p>
    <w:p w14:paraId="4D3D5998" w14:textId="3BF71B2B" w:rsidR="00621C4B" w:rsidRPr="002543FB" w:rsidRDefault="00621C4B" w:rsidP="002543FB">
      <w:pPr>
        <w:jc w:val="center"/>
        <w:rPr>
          <w:rFonts w:ascii="Times New Roman" w:hAnsi="Times New Roman" w:cs="Times New Roman"/>
          <w:b/>
          <w:bCs/>
          <w:color w:val="000000" w:themeColor="text1"/>
          <w:sz w:val="28"/>
          <w:szCs w:val="28"/>
          <w:shd w:val="clear" w:color="auto" w:fill="FFFFFF"/>
        </w:rPr>
      </w:pPr>
      <w:r w:rsidRPr="002543FB">
        <w:rPr>
          <w:rFonts w:ascii="Times New Roman" w:hAnsi="Times New Roman" w:cs="Times New Roman"/>
          <w:b/>
          <w:bCs/>
          <w:color w:val="000000" w:themeColor="text1"/>
          <w:sz w:val="28"/>
          <w:szCs w:val="28"/>
          <w:shd w:val="clear" w:color="auto" w:fill="FFFFFF"/>
        </w:rPr>
        <w:t>R</w:t>
      </w:r>
      <w:r w:rsidR="002543FB">
        <w:rPr>
          <w:rFonts w:ascii="Times New Roman" w:hAnsi="Times New Roman" w:cs="Times New Roman"/>
          <w:b/>
          <w:bCs/>
          <w:color w:val="000000" w:themeColor="text1"/>
          <w:sz w:val="28"/>
          <w:szCs w:val="28"/>
          <w:shd w:val="clear" w:color="auto" w:fill="FFFFFF"/>
        </w:rPr>
        <w:t>ESEARCH</w:t>
      </w:r>
      <w:r w:rsidRPr="002543FB">
        <w:rPr>
          <w:rFonts w:ascii="Times New Roman" w:hAnsi="Times New Roman" w:cs="Times New Roman"/>
          <w:b/>
          <w:bCs/>
          <w:color w:val="000000" w:themeColor="text1"/>
          <w:sz w:val="28"/>
          <w:szCs w:val="28"/>
          <w:shd w:val="clear" w:color="auto" w:fill="FFFFFF"/>
        </w:rPr>
        <w:t xml:space="preserve"> Q</w:t>
      </w:r>
      <w:r w:rsidR="002543FB">
        <w:rPr>
          <w:rFonts w:ascii="Times New Roman" w:hAnsi="Times New Roman" w:cs="Times New Roman"/>
          <w:b/>
          <w:bCs/>
          <w:color w:val="000000" w:themeColor="text1"/>
          <w:sz w:val="28"/>
          <w:szCs w:val="28"/>
          <w:shd w:val="clear" w:color="auto" w:fill="FFFFFF"/>
        </w:rPr>
        <w:t>UESTIONS</w:t>
      </w:r>
    </w:p>
    <w:p w14:paraId="5EF91A97" w14:textId="06819314" w:rsidR="00EE6E06" w:rsidRPr="0031204B" w:rsidRDefault="00EE6E06" w:rsidP="005158F3">
      <w:pPr>
        <w:ind w:firstLine="720"/>
        <w:jc w:val="both"/>
        <w:rPr>
          <w:rFonts w:ascii="Times New Roman" w:hAnsi="Times New Roman" w:cs="Times New Roman"/>
          <w:color w:val="000000" w:themeColor="text1"/>
          <w:sz w:val="24"/>
          <w:szCs w:val="24"/>
          <w:shd w:val="clear" w:color="auto" w:fill="FFFFFF"/>
        </w:rPr>
      </w:pPr>
      <w:r w:rsidRPr="0031204B">
        <w:rPr>
          <w:rFonts w:ascii="Times New Roman" w:hAnsi="Times New Roman" w:cs="Times New Roman"/>
          <w:color w:val="000000" w:themeColor="text1"/>
          <w:sz w:val="24"/>
          <w:szCs w:val="24"/>
          <w:shd w:val="clear" w:color="auto" w:fill="FFFFFF"/>
        </w:rPr>
        <w:t>This study was framed by three main research questions</w:t>
      </w:r>
      <w:r w:rsidR="00664C99">
        <w:rPr>
          <w:rFonts w:ascii="Times New Roman" w:hAnsi="Times New Roman" w:cs="Times New Roman"/>
          <w:color w:val="000000" w:themeColor="text1"/>
          <w:sz w:val="24"/>
          <w:szCs w:val="24"/>
          <w:shd w:val="clear" w:color="auto" w:fill="FFFFFF"/>
        </w:rPr>
        <w:t>.</w:t>
      </w:r>
    </w:p>
    <w:p w14:paraId="663A1A83" w14:textId="09DC2EB9" w:rsidR="00EE6E06" w:rsidRPr="0031204B" w:rsidRDefault="00EE6E06" w:rsidP="005158F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31204B">
        <w:rPr>
          <w:rFonts w:ascii="Times New Roman" w:hAnsi="Times New Roman" w:cs="Times New Roman"/>
          <w:color w:val="000000" w:themeColor="text1"/>
          <w:sz w:val="24"/>
          <w:szCs w:val="24"/>
          <w:shd w:val="clear" w:color="auto" w:fill="FFFFFF"/>
        </w:rPr>
        <w:t>How has the COVID-19 pandemic changed hiring practices?</w:t>
      </w:r>
    </w:p>
    <w:p w14:paraId="18B1EFEB" w14:textId="4E11F393" w:rsidR="00EE6E06" w:rsidRPr="0031204B" w:rsidRDefault="00EE6E06" w:rsidP="005158F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31204B">
        <w:rPr>
          <w:rFonts w:ascii="Times New Roman" w:hAnsi="Times New Roman" w:cs="Times New Roman"/>
          <w:color w:val="000000" w:themeColor="text1"/>
          <w:sz w:val="24"/>
          <w:szCs w:val="24"/>
          <w:shd w:val="clear" w:color="auto" w:fill="FFFFFF"/>
        </w:rPr>
        <w:t>What long-term effects do hiring managers foresee as a result of the COVID-19 pandemic?</w:t>
      </w:r>
    </w:p>
    <w:p w14:paraId="21BA2AA4" w14:textId="0455E21D" w:rsidR="00EE6E06" w:rsidRPr="0031204B" w:rsidRDefault="00EE6E06" w:rsidP="005158F3">
      <w:pPr>
        <w:pStyle w:val="ListParagraph"/>
        <w:numPr>
          <w:ilvl w:val="0"/>
          <w:numId w:val="5"/>
        </w:numPr>
        <w:jc w:val="both"/>
        <w:rPr>
          <w:rFonts w:ascii="Times New Roman" w:hAnsi="Times New Roman" w:cs="Times New Roman"/>
          <w:color w:val="000000" w:themeColor="text1"/>
          <w:sz w:val="24"/>
          <w:szCs w:val="24"/>
          <w:shd w:val="clear" w:color="auto" w:fill="FFFFFF"/>
        </w:rPr>
      </w:pPr>
      <w:r w:rsidRPr="0031204B">
        <w:rPr>
          <w:rFonts w:ascii="Times New Roman" w:hAnsi="Times New Roman" w:cs="Times New Roman"/>
          <w:color w:val="000000" w:themeColor="text1"/>
          <w:sz w:val="24"/>
          <w:szCs w:val="24"/>
          <w:shd w:val="clear" w:color="auto" w:fill="FFFFFF"/>
        </w:rPr>
        <w:t>What strengths and weaknesses do hiring managers encounter in recent new hires?</w:t>
      </w:r>
    </w:p>
    <w:p w14:paraId="40C93FEC" w14:textId="447C5E5F" w:rsidR="00EE6E06" w:rsidRPr="0031204B" w:rsidRDefault="00EE6E06" w:rsidP="005158F3">
      <w:pPr>
        <w:ind w:firstLine="720"/>
        <w:jc w:val="both"/>
        <w:rPr>
          <w:rFonts w:ascii="Times New Roman" w:hAnsi="Times New Roman" w:cs="Times New Roman"/>
          <w:color w:val="000000" w:themeColor="text1"/>
          <w:sz w:val="24"/>
          <w:szCs w:val="24"/>
          <w:shd w:val="clear" w:color="auto" w:fill="FFFFFF"/>
        </w:rPr>
      </w:pPr>
      <w:r w:rsidRPr="0031204B">
        <w:rPr>
          <w:rFonts w:ascii="Times New Roman" w:hAnsi="Times New Roman" w:cs="Times New Roman"/>
          <w:color w:val="000000" w:themeColor="text1"/>
          <w:sz w:val="24"/>
          <w:szCs w:val="24"/>
          <w:shd w:val="clear" w:color="auto" w:fill="FFFFFF"/>
        </w:rPr>
        <w:t xml:space="preserve">The data collection process was designed to address each of these questions, as well as provide additional context for </w:t>
      </w:r>
      <w:r w:rsidR="005C0ED3" w:rsidRPr="0031204B">
        <w:rPr>
          <w:rFonts w:ascii="Times New Roman" w:hAnsi="Times New Roman" w:cs="Times New Roman"/>
          <w:color w:val="000000" w:themeColor="text1"/>
          <w:sz w:val="24"/>
          <w:szCs w:val="24"/>
          <w:shd w:val="clear" w:color="auto" w:fill="FFFFFF"/>
        </w:rPr>
        <w:t>college teaching and career preparation efforts</w:t>
      </w:r>
      <w:r w:rsidRPr="0031204B">
        <w:rPr>
          <w:rFonts w:ascii="Times New Roman" w:hAnsi="Times New Roman" w:cs="Times New Roman"/>
          <w:color w:val="000000" w:themeColor="text1"/>
          <w:sz w:val="24"/>
          <w:szCs w:val="24"/>
          <w:shd w:val="clear" w:color="auto" w:fill="FFFFFF"/>
        </w:rPr>
        <w:t>.</w:t>
      </w:r>
      <w:r w:rsidR="009E7F73">
        <w:rPr>
          <w:rFonts w:ascii="Times New Roman" w:hAnsi="Times New Roman" w:cs="Times New Roman"/>
          <w:color w:val="000000" w:themeColor="text1"/>
          <w:sz w:val="24"/>
          <w:szCs w:val="24"/>
          <w:shd w:val="clear" w:color="auto" w:fill="FFFFFF"/>
        </w:rPr>
        <w:t xml:space="preserve"> Th</w:t>
      </w:r>
      <w:r w:rsidR="003723E8">
        <w:rPr>
          <w:rFonts w:ascii="Times New Roman" w:hAnsi="Times New Roman" w:cs="Times New Roman"/>
          <w:color w:val="000000" w:themeColor="text1"/>
          <w:sz w:val="24"/>
          <w:szCs w:val="24"/>
          <w:shd w:val="clear" w:color="auto" w:fill="FFFFFF"/>
        </w:rPr>
        <w:t xml:space="preserve">e Institutional Review Board </w:t>
      </w:r>
      <w:r w:rsidR="009E7F73">
        <w:rPr>
          <w:rFonts w:ascii="Times New Roman" w:hAnsi="Times New Roman" w:cs="Times New Roman"/>
          <w:color w:val="000000" w:themeColor="text1"/>
          <w:sz w:val="24"/>
          <w:szCs w:val="24"/>
          <w:shd w:val="clear" w:color="auto" w:fill="FFFFFF"/>
        </w:rPr>
        <w:t>of the researchers</w:t>
      </w:r>
      <w:r w:rsidR="003723E8">
        <w:rPr>
          <w:rFonts w:ascii="Times New Roman" w:hAnsi="Times New Roman" w:cs="Times New Roman"/>
          <w:color w:val="000000" w:themeColor="text1"/>
          <w:sz w:val="24"/>
          <w:szCs w:val="24"/>
          <w:shd w:val="clear" w:color="auto" w:fill="FFFFFF"/>
        </w:rPr>
        <w:t>'</w:t>
      </w:r>
      <w:r w:rsidR="009E7F73">
        <w:rPr>
          <w:rFonts w:ascii="Times New Roman" w:hAnsi="Times New Roman" w:cs="Times New Roman"/>
          <w:color w:val="000000" w:themeColor="text1"/>
          <w:sz w:val="24"/>
          <w:szCs w:val="24"/>
          <w:shd w:val="clear" w:color="auto" w:fill="FFFFFF"/>
        </w:rPr>
        <w:t xml:space="preserve"> university</w:t>
      </w:r>
      <w:r w:rsidR="003723E8">
        <w:rPr>
          <w:rFonts w:ascii="Times New Roman" w:hAnsi="Times New Roman" w:cs="Times New Roman"/>
          <w:color w:val="000000" w:themeColor="text1"/>
          <w:sz w:val="24"/>
          <w:szCs w:val="24"/>
          <w:shd w:val="clear" w:color="auto" w:fill="FFFFFF"/>
        </w:rPr>
        <w:t xml:space="preserve"> approved this study</w:t>
      </w:r>
      <w:r w:rsidR="009E7F73">
        <w:rPr>
          <w:rFonts w:ascii="Times New Roman" w:hAnsi="Times New Roman" w:cs="Times New Roman"/>
          <w:color w:val="000000" w:themeColor="text1"/>
          <w:sz w:val="24"/>
          <w:szCs w:val="24"/>
          <w:shd w:val="clear" w:color="auto" w:fill="FFFFFF"/>
        </w:rPr>
        <w:t>.</w:t>
      </w:r>
    </w:p>
    <w:p w14:paraId="73CC19DA" w14:textId="77777777" w:rsidR="002543FB" w:rsidRDefault="002543FB" w:rsidP="005158F3">
      <w:pPr>
        <w:jc w:val="both"/>
        <w:rPr>
          <w:rFonts w:ascii="Times New Roman" w:hAnsi="Times New Roman" w:cs="Times New Roman"/>
          <w:b/>
          <w:bCs/>
          <w:sz w:val="24"/>
          <w:szCs w:val="24"/>
          <w:shd w:val="clear" w:color="auto" w:fill="FFFFFF"/>
        </w:rPr>
      </w:pPr>
    </w:p>
    <w:p w14:paraId="4BA2FEA1" w14:textId="11DA03AF" w:rsidR="00621C4B" w:rsidRPr="00664C99" w:rsidRDefault="00621C4B" w:rsidP="005158F3">
      <w:pPr>
        <w:jc w:val="both"/>
        <w:rPr>
          <w:rFonts w:ascii="Times New Roman" w:hAnsi="Times New Roman" w:cs="Times New Roman"/>
          <w:b/>
          <w:bCs/>
          <w:sz w:val="24"/>
          <w:szCs w:val="24"/>
          <w:shd w:val="clear" w:color="auto" w:fill="FFFFFF"/>
        </w:rPr>
      </w:pPr>
      <w:r w:rsidRPr="00664C99">
        <w:rPr>
          <w:rFonts w:ascii="Times New Roman" w:hAnsi="Times New Roman" w:cs="Times New Roman"/>
          <w:b/>
          <w:bCs/>
          <w:sz w:val="24"/>
          <w:szCs w:val="24"/>
          <w:shd w:val="clear" w:color="auto" w:fill="FFFFFF"/>
        </w:rPr>
        <w:t>Review of the Literature</w:t>
      </w:r>
    </w:p>
    <w:p w14:paraId="5C12748D" w14:textId="3F9B331A" w:rsidR="0031204B" w:rsidRDefault="001B032C" w:rsidP="005158F3">
      <w:pPr>
        <w:jc w:val="both"/>
        <w:rPr>
          <w:rFonts w:ascii="Times New Roman" w:hAnsi="Times New Roman" w:cs="Times New Roman"/>
          <w:bCs/>
          <w:sz w:val="24"/>
          <w:szCs w:val="24"/>
          <w:shd w:val="clear" w:color="auto" w:fill="FFFFFF"/>
        </w:rPr>
      </w:pPr>
      <w:r w:rsidRPr="001B032C">
        <w:rPr>
          <w:rFonts w:ascii="Times New Roman" w:hAnsi="Times New Roman" w:cs="Times New Roman"/>
          <w:bCs/>
          <w:sz w:val="24"/>
          <w:szCs w:val="24"/>
          <w:shd w:val="clear" w:color="auto" w:fill="FFFFFF"/>
        </w:rPr>
        <w:tab/>
      </w:r>
      <w:r w:rsidR="004D16D3">
        <w:rPr>
          <w:rFonts w:ascii="Times New Roman" w:hAnsi="Times New Roman" w:cs="Times New Roman"/>
          <w:bCs/>
          <w:sz w:val="24"/>
          <w:szCs w:val="24"/>
          <w:shd w:val="clear" w:color="auto" w:fill="FFFFFF"/>
        </w:rPr>
        <w:t>A review of the current literature focused on the impact of the COVID-19 pandemic on the workplace</w:t>
      </w:r>
      <w:r w:rsidR="004B5AD0">
        <w:rPr>
          <w:rFonts w:ascii="Times New Roman" w:hAnsi="Times New Roman" w:cs="Times New Roman"/>
          <w:bCs/>
          <w:sz w:val="24"/>
          <w:szCs w:val="24"/>
          <w:shd w:val="clear" w:color="auto" w:fill="FFFFFF"/>
        </w:rPr>
        <w:t xml:space="preserve"> and job skills sought by hiring managers.</w:t>
      </w:r>
      <w:r w:rsidR="00664C99">
        <w:rPr>
          <w:rFonts w:ascii="Times New Roman" w:hAnsi="Times New Roman" w:cs="Times New Roman"/>
          <w:bCs/>
          <w:sz w:val="24"/>
          <w:szCs w:val="24"/>
          <w:shd w:val="clear" w:color="auto" w:fill="FFFFFF"/>
        </w:rPr>
        <w:t xml:space="preserve">  The COVID-19 pandemic </w:t>
      </w:r>
      <w:r w:rsidR="00A61EA6">
        <w:rPr>
          <w:rFonts w:ascii="Times New Roman" w:hAnsi="Times New Roman" w:cs="Times New Roman"/>
          <w:bCs/>
          <w:sz w:val="24"/>
          <w:szCs w:val="24"/>
          <w:shd w:val="clear" w:color="auto" w:fill="FFFFFF"/>
        </w:rPr>
        <w:t xml:space="preserve">brought about two important results according to the relevant literature: (1) a focus </w:t>
      </w:r>
      <w:r w:rsidR="003723E8">
        <w:rPr>
          <w:rFonts w:ascii="Times New Roman" w:hAnsi="Times New Roman" w:cs="Times New Roman"/>
          <w:bCs/>
          <w:sz w:val="24"/>
          <w:szCs w:val="24"/>
          <w:shd w:val="clear" w:color="auto" w:fill="FFFFFF"/>
        </w:rPr>
        <w:t xml:space="preserve">on </w:t>
      </w:r>
      <w:r w:rsidR="00A61EA6">
        <w:rPr>
          <w:rFonts w:ascii="Times New Roman" w:hAnsi="Times New Roman" w:cs="Times New Roman"/>
          <w:bCs/>
          <w:sz w:val="24"/>
          <w:szCs w:val="24"/>
          <w:shd w:val="clear" w:color="auto" w:fill="FFFFFF"/>
        </w:rPr>
        <w:t>flexibility and remote working arrangements and (2) a renewed focus on the importance of soft skills in the workplace.</w:t>
      </w:r>
    </w:p>
    <w:p w14:paraId="00BEB258" w14:textId="77777777" w:rsidR="002543FB" w:rsidRDefault="002543FB" w:rsidP="005158F3">
      <w:pPr>
        <w:jc w:val="both"/>
        <w:rPr>
          <w:rFonts w:ascii="Times New Roman" w:hAnsi="Times New Roman" w:cs="Times New Roman"/>
          <w:b/>
          <w:sz w:val="24"/>
          <w:szCs w:val="24"/>
          <w:shd w:val="clear" w:color="auto" w:fill="FFFFFF"/>
        </w:rPr>
      </w:pPr>
    </w:p>
    <w:p w14:paraId="0B6ED678" w14:textId="7808B2C2" w:rsidR="004D16D3" w:rsidRDefault="004B5AD0" w:rsidP="005158F3">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 Changing</w:t>
      </w:r>
      <w:r w:rsidR="004D16D3">
        <w:rPr>
          <w:rFonts w:ascii="Times New Roman" w:hAnsi="Times New Roman" w:cs="Times New Roman"/>
          <w:b/>
          <w:sz w:val="24"/>
          <w:szCs w:val="24"/>
          <w:shd w:val="clear" w:color="auto" w:fill="FFFFFF"/>
        </w:rPr>
        <w:t xml:space="preserve"> Workplace</w:t>
      </w:r>
      <w:r>
        <w:rPr>
          <w:rFonts w:ascii="Times New Roman" w:hAnsi="Times New Roman" w:cs="Times New Roman"/>
          <w:b/>
          <w:sz w:val="24"/>
          <w:szCs w:val="24"/>
          <w:shd w:val="clear" w:color="auto" w:fill="FFFFFF"/>
        </w:rPr>
        <w:t>: Focus on Flexibility and Remote Working Arrangements.</w:t>
      </w:r>
    </w:p>
    <w:p w14:paraId="39F0FAFC" w14:textId="36364E66" w:rsidR="004D16D3" w:rsidRPr="00C46E5B" w:rsidRDefault="004D16D3" w:rsidP="005158F3">
      <w:pPr>
        <w:jc w:val="both"/>
        <w:rPr>
          <w:rFonts w:ascii="Times New Roman" w:hAnsi="Times New Roman" w:cs="Times New Roman"/>
          <w:bCs/>
          <w:sz w:val="24"/>
          <w:szCs w:val="24"/>
          <w:shd w:val="clear" w:color="auto" w:fill="FFFFFF"/>
        </w:rPr>
      </w:pPr>
      <w:r w:rsidRPr="00C46E5B">
        <w:rPr>
          <w:rFonts w:ascii="Times New Roman" w:hAnsi="Times New Roman" w:cs="Times New Roman"/>
          <w:bCs/>
          <w:sz w:val="24"/>
          <w:szCs w:val="24"/>
          <w:shd w:val="clear" w:color="auto" w:fill="FFFFFF"/>
        </w:rPr>
        <w:tab/>
        <w:t xml:space="preserve">Baradello and Dibble (2020) </w:t>
      </w:r>
      <w:r w:rsidR="00C46E5B" w:rsidRPr="00C46E5B">
        <w:rPr>
          <w:rFonts w:ascii="Times New Roman" w:hAnsi="Times New Roman" w:cs="Times New Roman"/>
          <w:bCs/>
          <w:sz w:val="24"/>
          <w:szCs w:val="24"/>
          <w:shd w:val="clear" w:color="auto" w:fill="FFFFFF"/>
        </w:rPr>
        <w:t xml:space="preserve">accurately described a situation in which </w:t>
      </w:r>
      <w:r w:rsidR="00CB3B8C">
        <w:rPr>
          <w:rFonts w:ascii="Times New Roman" w:hAnsi="Times New Roman" w:cs="Times New Roman"/>
          <w:bCs/>
          <w:sz w:val="24"/>
          <w:szCs w:val="24"/>
          <w:shd w:val="clear" w:color="auto" w:fill="FFFFFF"/>
        </w:rPr>
        <w:t>“</w:t>
      </w:r>
      <w:r w:rsidR="00C46E5B" w:rsidRPr="00C46E5B">
        <w:rPr>
          <w:rFonts w:ascii="Times New Roman" w:hAnsi="Times New Roman" w:cs="Times New Roman"/>
          <w:bCs/>
          <w:sz w:val="24"/>
          <w:szCs w:val="24"/>
          <w:shd w:val="clear" w:color="auto" w:fill="FFFFFF"/>
        </w:rPr>
        <w:t>a massive global reset [is occurring in the workplace], during which many social behaviors and norms are changing</w:t>
      </w:r>
      <w:r w:rsidR="003723E8">
        <w:rPr>
          <w:rFonts w:ascii="Times New Roman" w:hAnsi="Times New Roman" w:cs="Times New Roman"/>
          <w:bCs/>
          <w:sz w:val="24"/>
          <w:szCs w:val="24"/>
          <w:shd w:val="clear" w:color="auto" w:fill="FFFFFF"/>
        </w:rPr>
        <w:t>”</w:t>
      </w:r>
      <w:r w:rsidR="003723E8" w:rsidRPr="00C46E5B">
        <w:rPr>
          <w:rFonts w:ascii="Times New Roman" w:hAnsi="Times New Roman" w:cs="Times New Roman"/>
          <w:bCs/>
          <w:sz w:val="24"/>
          <w:szCs w:val="24"/>
          <w:shd w:val="clear" w:color="auto" w:fill="FFFFFF"/>
        </w:rPr>
        <w:t xml:space="preserve"> </w:t>
      </w:r>
      <w:r w:rsidR="00C46E5B" w:rsidRPr="00C46E5B">
        <w:rPr>
          <w:rFonts w:ascii="Times New Roman" w:hAnsi="Times New Roman" w:cs="Times New Roman"/>
          <w:bCs/>
          <w:sz w:val="24"/>
          <w:szCs w:val="24"/>
          <w:shd w:val="clear" w:color="auto" w:fill="FFFFFF"/>
        </w:rPr>
        <w:t>(p. 1)</w:t>
      </w:r>
      <w:r w:rsidR="004B5AD0">
        <w:rPr>
          <w:rFonts w:ascii="Times New Roman" w:hAnsi="Times New Roman" w:cs="Times New Roman"/>
          <w:bCs/>
          <w:sz w:val="24"/>
          <w:szCs w:val="24"/>
          <w:shd w:val="clear" w:color="auto" w:fill="FFFFFF"/>
        </w:rPr>
        <w:t>.</w:t>
      </w:r>
      <w:r w:rsidR="00C46E5B">
        <w:rPr>
          <w:rFonts w:ascii="Times New Roman" w:hAnsi="Times New Roman" w:cs="Times New Roman"/>
          <w:bCs/>
          <w:sz w:val="24"/>
          <w:szCs w:val="24"/>
          <w:shd w:val="clear" w:color="auto" w:fill="FFFFFF"/>
        </w:rPr>
        <w:t xml:space="preserve">  While the pandemic has caused </w:t>
      </w:r>
      <w:r w:rsidR="00D14EED">
        <w:rPr>
          <w:rFonts w:ascii="Times New Roman" w:hAnsi="Times New Roman" w:cs="Times New Roman"/>
          <w:bCs/>
          <w:sz w:val="24"/>
          <w:szCs w:val="24"/>
          <w:shd w:val="clear" w:color="auto" w:fill="FFFFFF"/>
        </w:rPr>
        <w:t xml:space="preserve">adjustments </w:t>
      </w:r>
      <w:r w:rsidR="00C46E5B">
        <w:rPr>
          <w:rFonts w:ascii="Times New Roman" w:hAnsi="Times New Roman" w:cs="Times New Roman"/>
          <w:bCs/>
          <w:sz w:val="24"/>
          <w:szCs w:val="24"/>
          <w:shd w:val="clear" w:color="auto" w:fill="FFFFFF"/>
        </w:rPr>
        <w:t>in the structure of work environments, the change is not necessarily negative.</w:t>
      </w:r>
      <w:r w:rsidR="00573C46">
        <w:rPr>
          <w:rFonts w:ascii="Times New Roman" w:hAnsi="Times New Roman" w:cs="Times New Roman"/>
          <w:bCs/>
          <w:sz w:val="24"/>
          <w:szCs w:val="24"/>
          <w:shd w:val="clear" w:color="auto" w:fill="FFFFFF"/>
        </w:rPr>
        <w:t xml:space="preserve">  Geisler (2020) highlighted four challenges for workplace leadership to address: (1) designing a workplace with rigid safety rules, (2) creating an environment in which these rules are known and enforced, (3) adopting </w:t>
      </w:r>
      <w:r w:rsidR="00CB3B8C">
        <w:rPr>
          <w:rFonts w:ascii="Times New Roman" w:hAnsi="Times New Roman" w:cs="Times New Roman"/>
          <w:bCs/>
          <w:sz w:val="24"/>
          <w:szCs w:val="24"/>
          <w:shd w:val="clear" w:color="auto" w:fill="FFFFFF"/>
        </w:rPr>
        <w:t>“</w:t>
      </w:r>
      <w:r w:rsidR="00573C46">
        <w:rPr>
          <w:rFonts w:ascii="Times New Roman" w:hAnsi="Times New Roman" w:cs="Times New Roman"/>
          <w:bCs/>
          <w:sz w:val="24"/>
          <w:szCs w:val="24"/>
          <w:shd w:val="clear" w:color="auto" w:fill="FFFFFF"/>
        </w:rPr>
        <w:t>a flexible approach to what gets done where, how, and by whom</w:t>
      </w:r>
      <w:r w:rsidR="00CB3B8C">
        <w:rPr>
          <w:rFonts w:ascii="Times New Roman" w:hAnsi="Times New Roman" w:cs="Times New Roman"/>
          <w:bCs/>
          <w:sz w:val="24"/>
          <w:szCs w:val="24"/>
          <w:shd w:val="clear" w:color="auto" w:fill="FFFFFF"/>
        </w:rPr>
        <w:t>”</w:t>
      </w:r>
      <w:r w:rsidR="003723E8">
        <w:rPr>
          <w:rFonts w:ascii="Times New Roman" w:hAnsi="Times New Roman" w:cs="Times New Roman"/>
          <w:bCs/>
          <w:sz w:val="24"/>
          <w:szCs w:val="24"/>
          <w:shd w:val="clear" w:color="auto" w:fill="FFFFFF"/>
        </w:rPr>
        <w:t xml:space="preserve"> </w:t>
      </w:r>
      <w:r w:rsidR="00573C46">
        <w:rPr>
          <w:rFonts w:ascii="Times New Roman" w:hAnsi="Times New Roman" w:cs="Times New Roman"/>
          <w:bCs/>
          <w:sz w:val="24"/>
          <w:szCs w:val="24"/>
          <w:shd w:val="clear" w:color="auto" w:fill="FFFFFF"/>
        </w:rPr>
        <w:t xml:space="preserve">(p. 61), and </w:t>
      </w:r>
      <w:r w:rsidR="00D14EED">
        <w:rPr>
          <w:rFonts w:ascii="Times New Roman" w:hAnsi="Times New Roman" w:cs="Times New Roman"/>
          <w:bCs/>
          <w:sz w:val="24"/>
          <w:szCs w:val="24"/>
          <w:shd w:val="clear" w:color="auto" w:fill="FFFFFF"/>
        </w:rPr>
        <w:t xml:space="preserve">(4) </w:t>
      </w:r>
      <w:r w:rsidR="00573C46">
        <w:rPr>
          <w:rFonts w:ascii="Times New Roman" w:hAnsi="Times New Roman" w:cs="Times New Roman"/>
          <w:bCs/>
          <w:sz w:val="24"/>
          <w:szCs w:val="24"/>
          <w:shd w:val="clear" w:color="auto" w:fill="FFFFFF"/>
        </w:rPr>
        <w:t xml:space="preserve">integrating empathy into the decision-making process.  </w:t>
      </w:r>
      <w:r w:rsidR="00AD600D">
        <w:rPr>
          <w:rFonts w:ascii="Times New Roman" w:hAnsi="Times New Roman" w:cs="Times New Roman"/>
          <w:bCs/>
          <w:sz w:val="24"/>
          <w:szCs w:val="24"/>
          <w:shd w:val="clear" w:color="auto" w:fill="FFFFFF"/>
        </w:rPr>
        <w:t>These challenges were</w:t>
      </w:r>
      <w:r w:rsidR="00F65718">
        <w:rPr>
          <w:rFonts w:ascii="Times New Roman" w:hAnsi="Times New Roman" w:cs="Times New Roman"/>
          <w:bCs/>
          <w:sz w:val="24"/>
          <w:szCs w:val="24"/>
          <w:shd w:val="clear" w:color="auto" w:fill="FFFFFF"/>
        </w:rPr>
        <w:t xml:space="preserve"> supported by McFarland, Reeves, Porr, and </w:t>
      </w:r>
      <w:r w:rsidR="003723E8">
        <w:rPr>
          <w:rFonts w:ascii="Times New Roman" w:hAnsi="Times New Roman" w:cs="Times New Roman"/>
          <w:bCs/>
          <w:sz w:val="24"/>
          <w:szCs w:val="24"/>
          <w:shd w:val="clear" w:color="auto" w:fill="FFFFFF"/>
        </w:rPr>
        <w:t xml:space="preserve">Ployhart's </w:t>
      </w:r>
      <w:r w:rsidR="00F65718">
        <w:rPr>
          <w:rFonts w:ascii="Times New Roman" w:hAnsi="Times New Roman" w:cs="Times New Roman"/>
          <w:bCs/>
          <w:sz w:val="24"/>
          <w:szCs w:val="24"/>
          <w:shd w:val="clear" w:color="auto" w:fill="FFFFFF"/>
        </w:rPr>
        <w:t>(2020) study on job search behavior in which an increase in applications for work-from-home jobs was identified during and as a result of the COVID-19 pandemic.  Garden (2020) promoted these work-from-home arrangements as a safety measure</w:t>
      </w:r>
      <w:r w:rsidR="00D43579">
        <w:rPr>
          <w:rFonts w:ascii="Times New Roman" w:hAnsi="Times New Roman" w:cs="Times New Roman"/>
          <w:bCs/>
          <w:sz w:val="24"/>
          <w:szCs w:val="24"/>
          <w:shd w:val="clear" w:color="auto" w:fill="FFFFFF"/>
        </w:rPr>
        <w:t xml:space="preserve"> to stop the spread of disease</w:t>
      </w:r>
      <w:r w:rsidR="00F65718">
        <w:rPr>
          <w:rFonts w:ascii="Times New Roman" w:hAnsi="Times New Roman" w:cs="Times New Roman"/>
          <w:bCs/>
          <w:sz w:val="24"/>
          <w:szCs w:val="24"/>
          <w:shd w:val="clear" w:color="auto" w:fill="FFFFFF"/>
        </w:rPr>
        <w:t xml:space="preserve"> and suggested that a redefinition of acceptable working arrangements merited reasonable consideration.</w:t>
      </w:r>
      <w:r w:rsidR="00470EAD">
        <w:rPr>
          <w:rFonts w:ascii="Times New Roman" w:hAnsi="Times New Roman" w:cs="Times New Roman"/>
          <w:bCs/>
          <w:sz w:val="24"/>
          <w:szCs w:val="24"/>
          <w:shd w:val="clear" w:color="auto" w:fill="FFFFFF"/>
        </w:rPr>
        <w:t xml:space="preserve">  Yuan, Ye, and Zhong (2021) a</w:t>
      </w:r>
      <w:r w:rsidR="003723E8">
        <w:rPr>
          <w:rFonts w:ascii="Times New Roman" w:hAnsi="Times New Roman" w:cs="Times New Roman"/>
          <w:bCs/>
          <w:sz w:val="24"/>
          <w:szCs w:val="24"/>
          <w:shd w:val="clear" w:color="auto" w:fill="FFFFFF"/>
        </w:rPr>
        <w:t>lso touted safety considerations, along with dedicated job reattachment endeavors to drive engagement, as important measures in successfully returning to the physical workplace</w:t>
      </w:r>
      <w:r w:rsidR="00470EAD">
        <w:rPr>
          <w:rFonts w:ascii="Times New Roman" w:hAnsi="Times New Roman" w:cs="Times New Roman"/>
          <w:bCs/>
          <w:sz w:val="24"/>
          <w:szCs w:val="24"/>
          <w:shd w:val="clear" w:color="auto" w:fill="FFFFFF"/>
        </w:rPr>
        <w:t>.</w:t>
      </w:r>
    </w:p>
    <w:p w14:paraId="3036532F" w14:textId="1E5FD21B" w:rsidR="00DD0BC6" w:rsidRDefault="001B032C"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One issue that has become apparent is the blending of home and work</w:t>
      </w:r>
      <w:r w:rsidR="00C46E5B">
        <w:rPr>
          <w:rFonts w:ascii="Times New Roman" w:hAnsi="Times New Roman" w:cs="Times New Roman"/>
          <w:bCs/>
          <w:sz w:val="24"/>
          <w:szCs w:val="24"/>
          <w:shd w:val="clear" w:color="auto" w:fill="FFFFFF"/>
        </w:rPr>
        <w:t xml:space="preserve"> lives</w:t>
      </w:r>
      <w:r>
        <w:rPr>
          <w:rFonts w:ascii="Times New Roman" w:hAnsi="Times New Roman" w:cs="Times New Roman"/>
          <w:bCs/>
          <w:sz w:val="24"/>
          <w:szCs w:val="24"/>
          <w:shd w:val="clear" w:color="auto" w:fill="FFFFFF"/>
        </w:rPr>
        <w:t xml:space="preserve">. One recruiter commented that online interviews tended to show more of a </w:t>
      </w:r>
      <w:r w:rsidR="003723E8">
        <w:rPr>
          <w:rFonts w:ascii="Times New Roman" w:hAnsi="Times New Roman" w:cs="Times New Roman"/>
          <w:bCs/>
          <w:sz w:val="24"/>
          <w:szCs w:val="24"/>
          <w:shd w:val="clear" w:color="auto" w:fill="FFFFFF"/>
        </w:rPr>
        <w:t xml:space="preserve">candidate's </w:t>
      </w:r>
      <w:r>
        <w:rPr>
          <w:rFonts w:ascii="Times New Roman" w:hAnsi="Times New Roman" w:cs="Times New Roman"/>
          <w:bCs/>
          <w:sz w:val="24"/>
          <w:szCs w:val="24"/>
          <w:shd w:val="clear" w:color="auto" w:fill="FFFFFF"/>
        </w:rPr>
        <w:t>personal life because of the physical environmen</w:t>
      </w:r>
      <w:r w:rsidR="00635B76">
        <w:rPr>
          <w:rFonts w:ascii="Times New Roman" w:hAnsi="Times New Roman" w:cs="Times New Roman"/>
          <w:bCs/>
          <w:sz w:val="24"/>
          <w:szCs w:val="24"/>
          <w:shd w:val="clear" w:color="auto" w:fill="FFFFFF"/>
        </w:rPr>
        <w:t>t, which can lead to more personal conversations in an interview (</w:t>
      </w:r>
      <w:r w:rsidR="00253FD0">
        <w:rPr>
          <w:rFonts w:ascii="Times New Roman" w:hAnsi="Times New Roman" w:cs="Times New Roman"/>
          <w:bCs/>
          <w:sz w:val="24"/>
          <w:szCs w:val="24"/>
          <w:shd w:val="clear" w:color="auto" w:fill="FFFFFF"/>
        </w:rPr>
        <w:t>Bous, 2021)</w:t>
      </w:r>
      <w:r w:rsidR="00AD600D">
        <w:rPr>
          <w:rFonts w:ascii="Times New Roman" w:hAnsi="Times New Roman" w:cs="Times New Roman"/>
          <w:bCs/>
          <w:sz w:val="24"/>
          <w:szCs w:val="24"/>
          <w:shd w:val="clear" w:color="auto" w:fill="FFFFFF"/>
        </w:rPr>
        <w:t xml:space="preserve">.  </w:t>
      </w:r>
      <w:r w:rsidR="00DD0BC6">
        <w:rPr>
          <w:rFonts w:ascii="Times New Roman" w:hAnsi="Times New Roman" w:cs="Times New Roman"/>
          <w:bCs/>
          <w:sz w:val="24"/>
          <w:szCs w:val="24"/>
          <w:shd w:val="clear" w:color="auto" w:fill="FFFFFF"/>
        </w:rPr>
        <w:t>Katsabian (2020) suggest</w:t>
      </w:r>
      <w:r w:rsidR="00AD600D">
        <w:rPr>
          <w:rFonts w:ascii="Times New Roman" w:hAnsi="Times New Roman" w:cs="Times New Roman"/>
          <w:bCs/>
          <w:sz w:val="24"/>
          <w:szCs w:val="24"/>
          <w:shd w:val="clear" w:color="auto" w:fill="FFFFFF"/>
        </w:rPr>
        <w:t>ed</w:t>
      </w:r>
      <w:r w:rsidR="00DD0BC6">
        <w:rPr>
          <w:rFonts w:ascii="Times New Roman" w:hAnsi="Times New Roman" w:cs="Times New Roman"/>
          <w:bCs/>
          <w:sz w:val="24"/>
          <w:szCs w:val="24"/>
          <w:shd w:val="clear" w:color="auto" w:fill="FFFFFF"/>
        </w:rPr>
        <w:t xml:space="preserve"> a dichotomy regarding the regulation of remote working time: </w:t>
      </w:r>
      <w:r w:rsidR="00DD0BC6">
        <w:rPr>
          <w:rFonts w:ascii="Times New Roman" w:hAnsi="Times New Roman" w:cs="Times New Roman"/>
          <w:bCs/>
          <w:sz w:val="24"/>
          <w:szCs w:val="24"/>
          <w:shd w:val="clear" w:color="auto" w:fill="FFFFFF"/>
        </w:rPr>
        <w:lastRenderedPageBreak/>
        <w:t>those who wish</w:t>
      </w:r>
      <w:r w:rsidR="00AD600D">
        <w:rPr>
          <w:rFonts w:ascii="Times New Roman" w:hAnsi="Times New Roman" w:cs="Times New Roman"/>
          <w:bCs/>
          <w:sz w:val="24"/>
          <w:szCs w:val="24"/>
          <w:shd w:val="clear" w:color="auto" w:fill="FFFFFF"/>
        </w:rPr>
        <w:t>ed</w:t>
      </w:r>
      <w:r w:rsidR="00DD0BC6">
        <w:rPr>
          <w:rFonts w:ascii="Times New Roman" w:hAnsi="Times New Roman" w:cs="Times New Roman"/>
          <w:bCs/>
          <w:sz w:val="24"/>
          <w:szCs w:val="24"/>
          <w:shd w:val="clear" w:color="auto" w:fill="FFFFFF"/>
        </w:rPr>
        <w:t xml:space="preserve"> to return to the restricted (i.e. 8</w:t>
      </w:r>
      <w:r w:rsidR="003723E8">
        <w:rPr>
          <w:rFonts w:ascii="Times New Roman" w:hAnsi="Times New Roman" w:cs="Times New Roman"/>
          <w:bCs/>
          <w:sz w:val="24"/>
          <w:szCs w:val="24"/>
          <w:shd w:val="clear" w:color="auto" w:fill="FFFFFF"/>
        </w:rPr>
        <w:t xml:space="preserve"> </w:t>
      </w:r>
      <w:r w:rsidR="00DD0BC6">
        <w:rPr>
          <w:rFonts w:ascii="Times New Roman" w:hAnsi="Times New Roman" w:cs="Times New Roman"/>
          <w:bCs/>
          <w:sz w:val="24"/>
          <w:szCs w:val="24"/>
          <w:shd w:val="clear" w:color="auto" w:fill="FFFFFF"/>
        </w:rPr>
        <w:t>am – 5</w:t>
      </w:r>
      <w:r w:rsidR="003723E8">
        <w:rPr>
          <w:rFonts w:ascii="Times New Roman" w:hAnsi="Times New Roman" w:cs="Times New Roman"/>
          <w:bCs/>
          <w:sz w:val="24"/>
          <w:szCs w:val="24"/>
          <w:shd w:val="clear" w:color="auto" w:fill="FFFFFF"/>
        </w:rPr>
        <w:t xml:space="preserve"> </w:t>
      </w:r>
      <w:r w:rsidR="00DD0BC6">
        <w:rPr>
          <w:rFonts w:ascii="Times New Roman" w:hAnsi="Times New Roman" w:cs="Times New Roman"/>
          <w:bCs/>
          <w:sz w:val="24"/>
          <w:szCs w:val="24"/>
          <w:shd w:val="clear" w:color="auto" w:fill="FFFFFF"/>
        </w:rPr>
        <w:t>pm) work schedule and those who embrace</w:t>
      </w:r>
      <w:r w:rsidR="00AD600D">
        <w:rPr>
          <w:rFonts w:ascii="Times New Roman" w:hAnsi="Times New Roman" w:cs="Times New Roman"/>
          <w:bCs/>
          <w:sz w:val="24"/>
          <w:szCs w:val="24"/>
          <w:shd w:val="clear" w:color="auto" w:fill="FFFFFF"/>
        </w:rPr>
        <w:t>d</w:t>
      </w:r>
      <w:r w:rsidR="00DD0BC6">
        <w:rPr>
          <w:rFonts w:ascii="Times New Roman" w:hAnsi="Times New Roman" w:cs="Times New Roman"/>
          <w:bCs/>
          <w:sz w:val="24"/>
          <w:szCs w:val="24"/>
          <w:shd w:val="clear" w:color="auto" w:fill="FFFFFF"/>
        </w:rPr>
        <w:t xml:space="preserve"> the </w:t>
      </w:r>
      <w:r w:rsidR="00CB3B8C">
        <w:rPr>
          <w:rFonts w:ascii="Times New Roman" w:hAnsi="Times New Roman" w:cs="Times New Roman"/>
          <w:bCs/>
          <w:sz w:val="24"/>
          <w:szCs w:val="24"/>
          <w:shd w:val="clear" w:color="auto" w:fill="FFFFFF"/>
        </w:rPr>
        <w:t>“</w:t>
      </w:r>
      <w:r w:rsidR="00DD0BC6">
        <w:rPr>
          <w:rFonts w:ascii="Times New Roman" w:hAnsi="Times New Roman" w:cs="Times New Roman"/>
          <w:bCs/>
          <w:sz w:val="24"/>
          <w:szCs w:val="24"/>
          <w:shd w:val="clear" w:color="auto" w:fill="FFFFFF"/>
        </w:rPr>
        <w:t>anywhere, anytime</w:t>
      </w:r>
      <w:r w:rsidR="00CB3B8C">
        <w:rPr>
          <w:rFonts w:ascii="Times New Roman" w:hAnsi="Times New Roman" w:cs="Times New Roman"/>
          <w:bCs/>
          <w:sz w:val="24"/>
          <w:szCs w:val="24"/>
          <w:shd w:val="clear" w:color="auto" w:fill="FFFFFF"/>
        </w:rPr>
        <w:t>”</w:t>
      </w:r>
      <w:r w:rsidR="003723E8">
        <w:rPr>
          <w:rFonts w:ascii="Times New Roman" w:hAnsi="Times New Roman" w:cs="Times New Roman"/>
          <w:bCs/>
          <w:sz w:val="24"/>
          <w:szCs w:val="24"/>
          <w:shd w:val="clear" w:color="auto" w:fill="FFFFFF"/>
        </w:rPr>
        <w:t xml:space="preserve"> </w:t>
      </w:r>
      <w:r w:rsidR="00DD0BC6">
        <w:rPr>
          <w:rFonts w:ascii="Times New Roman" w:hAnsi="Times New Roman" w:cs="Times New Roman"/>
          <w:bCs/>
          <w:sz w:val="24"/>
          <w:szCs w:val="24"/>
          <w:shd w:val="clear" w:color="auto" w:fill="FFFFFF"/>
        </w:rPr>
        <w:t>flexibility that technology allows.</w:t>
      </w:r>
      <w:r w:rsidR="00C445DE">
        <w:rPr>
          <w:rFonts w:ascii="Times New Roman" w:hAnsi="Times New Roman" w:cs="Times New Roman"/>
          <w:bCs/>
          <w:sz w:val="24"/>
          <w:szCs w:val="24"/>
          <w:shd w:val="clear" w:color="auto" w:fill="FFFFFF"/>
        </w:rPr>
        <w:t xml:space="preserve">  Irimias (2021) follow</w:t>
      </w:r>
      <w:r w:rsidR="00AD600D">
        <w:rPr>
          <w:rFonts w:ascii="Times New Roman" w:hAnsi="Times New Roman" w:cs="Times New Roman"/>
          <w:bCs/>
          <w:sz w:val="24"/>
          <w:szCs w:val="24"/>
          <w:shd w:val="clear" w:color="auto" w:fill="FFFFFF"/>
        </w:rPr>
        <w:t>ed</w:t>
      </w:r>
      <w:r w:rsidR="00C445DE">
        <w:rPr>
          <w:rFonts w:ascii="Times New Roman" w:hAnsi="Times New Roman" w:cs="Times New Roman"/>
          <w:bCs/>
          <w:sz w:val="24"/>
          <w:szCs w:val="24"/>
          <w:shd w:val="clear" w:color="auto" w:fill="FFFFFF"/>
        </w:rPr>
        <w:t xml:space="preserve"> with remote workas not a question of </w:t>
      </w:r>
      <w:r w:rsidR="00CB3B8C">
        <w:rPr>
          <w:rFonts w:ascii="Times New Roman" w:hAnsi="Times New Roman" w:cs="Times New Roman"/>
          <w:bCs/>
          <w:sz w:val="24"/>
          <w:szCs w:val="24"/>
          <w:shd w:val="clear" w:color="auto" w:fill="FFFFFF"/>
        </w:rPr>
        <w:t>“</w:t>
      </w:r>
      <w:r w:rsidR="00C445DE">
        <w:rPr>
          <w:rFonts w:ascii="Times New Roman" w:hAnsi="Times New Roman" w:cs="Times New Roman"/>
          <w:bCs/>
          <w:sz w:val="24"/>
          <w:szCs w:val="24"/>
          <w:shd w:val="clear" w:color="auto" w:fill="FFFFFF"/>
        </w:rPr>
        <w:t>if</w:t>
      </w:r>
      <w:r w:rsidR="003723E8">
        <w:rPr>
          <w:rFonts w:ascii="Times New Roman" w:hAnsi="Times New Roman" w:cs="Times New Roman"/>
          <w:bCs/>
          <w:sz w:val="24"/>
          <w:szCs w:val="24"/>
          <w:shd w:val="clear" w:color="auto" w:fill="FFFFFF"/>
        </w:rPr>
        <w:t xml:space="preserve">” </w:t>
      </w:r>
      <w:r w:rsidR="00C445DE">
        <w:rPr>
          <w:rFonts w:ascii="Times New Roman" w:hAnsi="Times New Roman" w:cs="Times New Roman"/>
          <w:bCs/>
          <w:sz w:val="24"/>
          <w:szCs w:val="24"/>
          <w:shd w:val="clear" w:color="auto" w:fill="FFFFFF"/>
        </w:rPr>
        <w:t xml:space="preserve">but of </w:t>
      </w:r>
      <w:r w:rsidR="00CB3B8C">
        <w:rPr>
          <w:rFonts w:ascii="Times New Roman" w:hAnsi="Times New Roman" w:cs="Times New Roman"/>
          <w:bCs/>
          <w:sz w:val="24"/>
          <w:szCs w:val="24"/>
          <w:shd w:val="clear" w:color="auto" w:fill="FFFFFF"/>
        </w:rPr>
        <w:t>“</w:t>
      </w:r>
      <w:r w:rsidR="00C445DE">
        <w:rPr>
          <w:rFonts w:ascii="Times New Roman" w:hAnsi="Times New Roman" w:cs="Times New Roman"/>
          <w:bCs/>
          <w:sz w:val="24"/>
          <w:szCs w:val="24"/>
          <w:shd w:val="clear" w:color="auto" w:fill="FFFFFF"/>
        </w:rPr>
        <w:t>how</w:t>
      </w:r>
      <w:r w:rsidR="003723E8">
        <w:rPr>
          <w:rFonts w:ascii="Times New Roman" w:hAnsi="Times New Roman" w:cs="Times New Roman"/>
          <w:bCs/>
          <w:sz w:val="24"/>
          <w:szCs w:val="24"/>
          <w:shd w:val="clear" w:color="auto" w:fill="FFFFFF"/>
        </w:rPr>
        <w:t xml:space="preserve">” </w:t>
      </w:r>
      <w:r w:rsidR="00C445DE">
        <w:rPr>
          <w:rFonts w:ascii="Times New Roman" w:hAnsi="Times New Roman" w:cs="Times New Roman"/>
          <w:bCs/>
          <w:sz w:val="24"/>
          <w:szCs w:val="24"/>
          <w:shd w:val="clear" w:color="auto" w:fill="FFFFFF"/>
        </w:rPr>
        <w:t xml:space="preserve">it should be structured, citing positive work outcomes as the reward for </w:t>
      </w:r>
      <w:r w:rsidR="00222FFB">
        <w:rPr>
          <w:rFonts w:ascii="Times New Roman" w:hAnsi="Times New Roman" w:cs="Times New Roman"/>
          <w:bCs/>
          <w:sz w:val="24"/>
          <w:szCs w:val="24"/>
          <w:shd w:val="clear" w:color="auto" w:fill="FFFFFF"/>
        </w:rPr>
        <w:t>an “adequate</w:t>
      </w:r>
      <w:r w:rsidR="00C445DE">
        <w:rPr>
          <w:rFonts w:ascii="Times New Roman" w:hAnsi="Times New Roman" w:cs="Times New Roman"/>
          <w:bCs/>
          <w:sz w:val="24"/>
          <w:szCs w:val="24"/>
          <w:shd w:val="clear" w:color="auto" w:fill="FFFFFF"/>
        </w:rPr>
        <w:t xml:space="preserve"> telework environment</w:t>
      </w:r>
      <w:r w:rsidR="003723E8">
        <w:rPr>
          <w:rFonts w:ascii="Times New Roman" w:hAnsi="Times New Roman" w:cs="Times New Roman"/>
          <w:bCs/>
          <w:sz w:val="24"/>
          <w:szCs w:val="24"/>
          <w:shd w:val="clear" w:color="auto" w:fill="FFFFFF"/>
        </w:rPr>
        <w:t xml:space="preserve">” </w:t>
      </w:r>
      <w:r w:rsidR="00C445DE">
        <w:rPr>
          <w:rFonts w:ascii="Times New Roman" w:hAnsi="Times New Roman" w:cs="Times New Roman"/>
          <w:bCs/>
          <w:sz w:val="24"/>
          <w:szCs w:val="24"/>
          <w:shd w:val="clear" w:color="auto" w:fill="FFFFFF"/>
        </w:rPr>
        <w:t>(p. 159).  Richards (2021) further</w:t>
      </w:r>
      <w:r w:rsidR="00AD600D">
        <w:rPr>
          <w:rFonts w:ascii="Times New Roman" w:hAnsi="Times New Roman" w:cs="Times New Roman"/>
          <w:bCs/>
          <w:sz w:val="24"/>
          <w:szCs w:val="24"/>
          <w:shd w:val="clear" w:color="auto" w:fill="FFFFFF"/>
        </w:rPr>
        <w:t>ed</w:t>
      </w:r>
      <w:r w:rsidR="00C445DE">
        <w:rPr>
          <w:rFonts w:ascii="Times New Roman" w:hAnsi="Times New Roman" w:cs="Times New Roman"/>
          <w:bCs/>
          <w:sz w:val="24"/>
          <w:szCs w:val="24"/>
          <w:shd w:val="clear" w:color="auto" w:fill="FFFFFF"/>
        </w:rPr>
        <w:t xml:space="preserve"> that working from home may require a </w:t>
      </w:r>
      <w:r w:rsidR="00CB3B8C">
        <w:rPr>
          <w:rFonts w:ascii="Times New Roman" w:hAnsi="Times New Roman" w:cs="Times New Roman"/>
          <w:bCs/>
          <w:sz w:val="24"/>
          <w:szCs w:val="24"/>
          <w:shd w:val="clear" w:color="auto" w:fill="FFFFFF"/>
        </w:rPr>
        <w:t>“</w:t>
      </w:r>
      <w:r w:rsidR="00C445DE">
        <w:rPr>
          <w:rFonts w:ascii="Times New Roman" w:hAnsi="Times New Roman" w:cs="Times New Roman"/>
          <w:bCs/>
          <w:sz w:val="24"/>
          <w:szCs w:val="24"/>
          <w:shd w:val="clear" w:color="auto" w:fill="FFFFFF"/>
        </w:rPr>
        <w:t>need to learn how to engage clients in new, more creative ways</w:t>
      </w:r>
      <w:r w:rsidR="00CB3B8C">
        <w:rPr>
          <w:rFonts w:ascii="Times New Roman" w:hAnsi="Times New Roman" w:cs="Times New Roman"/>
          <w:bCs/>
          <w:sz w:val="24"/>
          <w:szCs w:val="24"/>
          <w:shd w:val="clear" w:color="auto" w:fill="FFFFFF"/>
        </w:rPr>
        <w:t>”</w:t>
      </w:r>
      <w:r w:rsidR="003723E8">
        <w:rPr>
          <w:rFonts w:ascii="Times New Roman" w:hAnsi="Times New Roman" w:cs="Times New Roman"/>
          <w:bCs/>
          <w:sz w:val="24"/>
          <w:szCs w:val="24"/>
          <w:shd w:val="clear" w:color="auto" w:fill="FFFFFF"/>
        </w:rPr>
        <w:t xml:space="preserve"> </w:t>
      </w:r>
      <w:r w:rsidR="00C445DE">
        <w:rPr>
          <w:rFonts w:ascii="Times New Roman" w:hAnsi="Times New Roman" w:cs="Times New Roman"/>
          <w:bCs/>
          <w:sz w:val="24"/>
          <w:szCs w:val="24"/>
          <w:shd w:val="clear" w:color="auto" w:fill="FFFFFF"/>
        </w:rPr>
        <w:t>(with regard to the financial services field) (p. 35) and discuss</w:t>
      </w:r>
      <w:r w:rsidR="00AD600D">
        <w:rPr>
          <w:rFonts w:ascii="Times New Roman" w:hAnsi="Times New Roman" w:cs="Times New Roman"/>
          <w:bCs/>
          <w:sz w:val="24"/>
          <w:szCs w:val="24"/>
          <w:shd w:val="clear" w:color="auto" w:fill="FFFFFF"/>
        </w:rPr>
        <w:t>ed</w:t>
      </w:r>
      <w:r w:rsidR="00C445DE">
        <w:rPr>
          <w:rFonts w:ascii="Times New Roman" w:hAnsi="Times New Roman" w:cs="Times New Roman"/>
          <w:bCs/>
          <w:sz w:val="24"/>
          <w:szCs w:val="24"/>
          <w:shd w:val="clear" w:color="auto" w:fill="FFFFFF"/>
        </w:rPr>
        <w:t xml:space="preserve"> working from home as not a possibility but rather a reality.</w:t>
      </w:r>
    </w:p>
    <w:p w14:paraId="1DDE4BA5" w14:textId="6AB58943" w:rsidR="00C378BD" w:rsidRDefault="00D43579"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However, these flexible working conditions do have adverse aspects. </w:t>
      </w:r>
      <w:r w:rsidR="00F65718">
        <w:rPr>
          <w:rFonts w:ascii="Times New Roman" w:hAnsi="Times New Roman" w:cs="Times New Roman"/>
          <w:bCs/>
          <w:sz w:val="24"/>
          <w:szCs w:val="24"/>
          <w:shd w:val="clear" w:color="auto" w:fill="FFFFFF"/>
        </w:rPr>
        <w:t>Iqbal, Faheem, and Aslam (2020) studied a negative factor of work-from-home arrangements associated with technology usage resulting in both cognitive fatigue and diminished creative activities.</w:t>
      </w:r>
      <w:r w:rsidR="00C3428E">
        <w:rPr>
          <w:rFonts w:ascii="Times New Roman" w:hAnsi="Times New Roman" w:cs="Times New Roman"/>
          <w:bCs/>
          <w:sz w:val="24"/>
          <w:szCs w:val="24"/>
          <w:shd w:val="clear" w:color="auto" w:fill="FFFFFF"/>
        </w:rPr>
        <w:t xml:space="preserve"> </w:t>
      </w:r>
      <w:r w:rsidR="00C378BD">
        <w:rPr>
          <w:rFonts w:ascii="Times New Roman" w:hAnsi="Times New Roman" w:cs="Times New Roman"/>
          <w:bCs/>
          <w:sz w:val="24"/>
          <w:szCs w:val="24"/>
          <w:shd w:val="clear" w:color="auto" w:fill="FFFFFF"/>
        </w:rPr>
        <w:t xml:space="preserve">Similarly, Mirela (2020) found decreased productivity in work-at-home settings, but this was due to </w:t>
      </w:r>
      <w:r w:rsidR="003723E8">
        <w:rPr>
          <w:rFonts w:ascii="Times New Roman" w:hAnsi="Times New Roman" w:cs="Times New Roman"/>
          <w:bCs/>
          <w:sz w:val="24"/>
          <w:szCs w:val="24"/>
          <w:shd w:val="clear" w:color="auto" w:fill="FFFFFF"/>
        </w:rPr>
        <w:t xml:space="preserve">a </w:t>
      </w:r>
      <w:r w:rsidR="00C378BD">
        <w:rPr>
          <w:rFonts w:ascii="Times New Roman" w:hAnsi="Times New Roman" w:cs="Times New Roman"/>
          <w:bCs/>
          <w:sz w:val="24"/>
          <w:szCs w:val="24"/>
          <w:shd w:val="clear" w:color="auto" w:fill="FFFFFF"/>
        </w:rPr>
        <w:t>lack of training or infrastructure in moving quickly from completing tasks at the office to at-home.</w:t>
      </w:r>
      <w:r w:rsidR="00C445DE">
        <w:rPr>
          <w:rFonts w:ascii="Times New Roman" w:hAnsi="Times New Roman" w:cs="Times New Roman"/>
          <w:bCs/>
          <w:sz w:val="24"/>
          <w:szCs w:val="24"/>
          <w:shd w:val="clear" w:color="auto" w:fill="FFFFFF"/>
        </w:rPr>
        <w:t xml:space="preserve">  Takahasi (2021) evaluated work-from-home arrangements in Japan and noted work-family conflict due to lack of privacy during the workday; Takahasi suggested that work-from-home arrangements </w:t>
      </w:r>
      <w:r w:rsidR="003723E8">
        <w:rPr>
          <w:rFonts w:ascii="Times New Roman" w:hAnsi="Times New Roman" w:cs="Times New Roman"/>
          <w:bCs/>
          <w:sz w:val="24"/>
          <w:szCs w:val="24"/>
          <w:shd w:val="clear" w:color="auto" w:fill="FFFFFF"/>
        </w:rPr>
        <w:t>"</w:t>
      </w:r>
      <w:r w:rsidR="00C445DE">
        <w:rPr>
          <w:rFonts w:ascii="Times New Roman" w:hAnsi="Times New Roman" w:cs="Times New Roman"/>
          <w:bCs/>
          <w:sz w:val="24"/>
          <w:szCs w:val="24"/>
          <w:shd w:val="clear" w:color="auto" w:fill="FFFFFF"/>
        </w:rPr>
        <w:t>will always be merely stopgap measure[s</w:t>
      </w:r>
      <w:r w:rsidR="003723E8">
        <w:rPr>
          <w:rFonts w:ascii="Times New Roman" w:hAnsi="Times New Roman" w:cs="Times New Roman"/>
          <w:bCs/>
          <w:sz w:val="24"/>
          <w:szCs w:val="24"/>
          <w:shd w:val="clear" w:color="auto" w:fill="FFFFFF"/>
        </w:rPr>
        <w:t xml:space="preserve">]" </w:t>
      </w:r>
      <w:r w:rsidR="00C445DE">
        <w:rPr>
          <w:rFonts w:ascii="Times New Roman" w:hAnsi="Times New Roman" w:cs="Times New Roman"/>
          <w:bCs/>
          <w:sz w:val="24"/>
          <w:szCs w:val="24"/>
          <w:shd w:val="clear" w:color="auto" w:fill="FFFFFF"/>
        </w:rPr>
        <w:t>(p. 117).</w:t>
      </w:r>
    </w:p>
    <w:p w14:paraId="15367A3A" w14:textId="4ABB2901" w:rsidR="001D5EE6" w:rsidRDefault="00C3428E"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Benlian (202</w:t>
      </w:r>
      <w:r w:rsidR="00C378BD">
        <w:rPr>
          <w:rFonts w:ascii="Times New Roman" w:hAnsi="Times New Roman" w:cs="Times New Roman"/>
          <w:bCs/>
          <w:sz w:val="24"/>
          <w:szCs w:val="24"/>
          <w:shd w:val="clear" w:color="auto" w:fill="FFFFFF"/>
        </w:rPr>
        <w:t>0</w:t>
      </w:r>
      <w:r>
        <w:rPr>
          <w:rFonts w:ascii="Times New Roman" w:hAnsi="Times New Roman" w:cs="Times New Roman"/>
          <w:bCs/>
          <w:sz w:val="24"/>
          <w:szCs w:val="24"/>
          <w:shd w:val="clear" w:color="auto" w:fill="FFFFFF"/>
        </w:rPr>
        <w:t xml:space="preserve">) addressed a </w:t>
      </w:r>
      <w:r w:rsidR="00C378BD">
        <w:rPr>
          <w:rFonts w:ascii="Times New Roman" w:hAnsi="Times New Roman" w:cs="Times New Roman"/>
          <w:bCs/>
          <w:sz w:val="24"/>
          <w:szCs w:val="24"/>
          <w:shd w:val="clear" w:color="auto" w:fill="FFFFFF"/>
        </w:rPr>
        <w:t>related</w:t>
      </w:r>
      <w:r>
        <w:rPr>
          <w:rFonts w:ascii="Times New Roman" w:hAnsi="Times New Roman" w:cs="Times New Roman"/>
          <w:bCs/>
          <w:sz w:val="24"/>
          <w:szCs w:val="24"/>
          <w:shd w:val="clear" w:color="auto" w:fill="FFFFFF"/>
        </w:rPr>
        <w:t xml:space="preserve"> topic in </w:t>
      </w:r>
      <w:r w:rsidR="00C378BD">
        <w:rPr>
          <w:rFonts w:ascii="Times New Roman" w:hAnsi="Times New Roman" w:cs="Times New Roman"/>
          <w:bCs/>
          <w:sz w:val="24"/>
          <w:szCs w:val="24"/>
          <w:shd w:val="clear" w:color="auto" w:fill="FFFFFF"/>
        </w:rPr>
        <w:t>his</w:t>
      </w:r>
      <w:r>
        <w:rPr>
          <w:rFonts w:ascii="Times New Roman" w:hAnsi="Times New Roman" w:cs="Times New Roman"/>
          <w:bCs/>
          <w:sz w:val="24"/>
          <w:szCs w:val="24"/>
          <w:shd w:val="clear" w:color="auto" w:fill="FFFFFF"/>
        </w:rPr>
        <w:t xml:space="preserve"> study of technology-driven stressors and the spillover between work and home, a line </w:t>
      </w:r>
      <w:r w:rsidR="003723E8">
        <w:rPr>
          <w:rFonts w:ascii="Times New Roman" w:hAnsi="Times New Roman" w:cs="Times New Roman"/>
          <w:bCs/>
          <w:sz w:val="24"/>
          <w:szCs w:val="24"/>
          <w:shd w:val="clear" w:color="auto" w:fill="FFFFFF"/>
        </w:rPr>
        <w:t xml:space="preserve">that </w:t>
      </w:r>
      <w:r>
        <w:rPr>
          <w:rFonts w:ascii="Times New Roman" w:hAnsi="Times New Roman" w:cs="Times New Roman"/>
          <w:bCs/>
          <w:sz w:val="24"/>
          <w:szCs w:val="24"/>
          <w:shd w:val="clear" w:color="auto" w:fill="FFFFFF"/>
        </w:rPr>
        <w:t>may be blurred further with work-from-home arrangements</w:t>
      </w:r>
      <w:r w:rsidR="00C378BD">
        <w:rPr>
          <w:rFonts w:ascii="Times New Roman" w:hAnsi="Times New Roman" w:cs="Times New Roman"/>
          <w:bCs/>
          <w:sz w:val="24"/>
          <w:szCs w:val="24"/>
          <w:shd w:val="clear" w:color="auto" w:fill="FFFFFF"/>
        </w:rPr>
        <w:t xml:space="preserve">.  To alleviate technology-driven stressors, Benlian suggested a top-down approach with </w:t>
      </w:r>
      <w:r w:rsidR="00D43579">
        <w:rPr>
          <w:rFonts w:ascii="Times New Roman" w:hAnsi="Times New Roman" w:cs="Times New Roman"/>
          <w:bCs/>
          <w:sz w:val="24"/>
          <w:szCs w:val="24"/>
          <w:shd w:val="clear" w:color="auto" w:fill="FFFFFF"/>
        </w:rPr>
        <w:t xml:space="preserve">the </w:t>
      </w:r>
      <w:r w:rsidR="00C378BD">
        <w:rPr>
          <w:rFonts w:ascii="Times New Roman" w:hAnsi="Times New Roman" w:cs="Times New Roman"/>
          <w:bCs/>
          <w:sz w:val="24"/>
          <w:szCs w:val="24"/>
          <w:shd w:val="clear" w:color="auto" w:fill="FFFFFF"/>
        </w:rPr>
        <w:t xml:space="preserve">manager </w:t>
      </w:r>
      <w:r w:rsidR="00D43579">
        <w:rPr>
          <w:rFonts w:ascii="Times New Roman" w:hAnsi="Times New Roman" w:cs="Times New Roman"/>
          <w:bCs/>
          <w:sz w:val="24"/>
          <w:szCs w:val="24"/>
          <w:shd w:val="clear" w:color="auto" w:fill="FFFFFF"/>
        </w:rPr>
        <w:t xml:space="preserve">acknowledging </w:t>
      </w:r>
      <w:r w:rsidR="00C378BD">
        <w:rPr>
          <w:rFonts w:ascii="Times New Roman" w:hAnsi="Times New Roman" w:cs="Times New Roman"/>
          <w:bCs/>
          <w:sz w:val="24"/>
          <w:szCs w:val="24"/>
          <w:shd w:val="clear" w:color="auto" w:fill="FFFFFF"/>
        </w:rPr>
        <w:t xml:space="preserve">work-home boundaries and specific training of workers to segment work-life and home-life meaningfully.  </w:t>
      </w:r>
      <w:r w:rsidR="001D5EE6">
        <w:rPr>
          <w:rFonts w:ascii="Times New Roman" w:hAnsi="Times New Roman" w:cs="Times New Roman"/>
          <w:bCs/>
          <w:sz w:val="24"/>
          <w:szCs w:val="24"/>
          <w:shd w:val="clear" w:color="auto" w:fill="FFFFFF"/>
        </w:rPr>
        <w:t>Concerning female workers specifically, Barhate and Hirudayaraj (2021) identified a need and subsequent benefit of redefining work and family borders to support women in the workforce, identifying the at-home working arrangements created during the COVID-19 pandemic as largely successful trial-runs.</w:t>
      </w:r>
    </w:p>
    <w:p w14:paraId="71C7E356" w14:textId="2E8C22A0" w:rsidR="00546424" w:rsidRDefault="00546424"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Similarly, White (2021) cautioned against worker burnout due to work-from-home arrangements.  Mental distance from the job, feelings of negativism, and reduced efficacy due to a sudden shift in working arrangements may cause burnout, along with uncertainty and physical pain from non-ergonomic office setups.  Employers may avoid some or much of this burnout by being cognizant of their </w:t>
      </w:r>
      <w:r w:rsidR="00D43579">
        <w:rPr>
          <w:rFonts w:ascii="Times New Roman" w:hAnsi="Times New Roman" w:cs="Times New Roman"/>
          <w:bCs/>
          <w:sz w:val="24"/>
          <w:szCs w:val="24"/>
          <w:shd w:val="clear" w:color="auto" w:fill="FFFFFF"/>
        </w:rPr>
        <w:t>employees</w:t>
      </w:r>
      <w:r w:rsidR="003723E8">
        <w:rPr>
          <w:rFonts w:ascii="Times New Roman" w:hAnsi="Times New Roman" w:cs="Times New Roman"/>
          <w:bCs/>
          <w:sz w:val="24"/>
          <w:szCs w:val="24"/>
          <w:shd w:val="clear" w:color="auto" w:fill="FFFFFF"/>
        </w:rPr>
        <w:t>'</w:t>
      </w:r>
      <w:r w:rsidR="00D43579">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wellbeing and looking for warning signs</w:t>
      </w:r>
      <w:r w:rsidR="00D43579">
        <w:rPr>
          <w:rFonts w:ascii="Times New Roman" w:hAnsi="Times New Roman" w:cs="Times New Roman"/>
          <w:bCs/>
          <w:sz w:val="24"/>
          <w:szCs w:val="24"/>
          <w:shd w:val="clear" w:color="auto" w:fill="FFFFFF"/>
        </w:rPr>
        <w:t xml:space="preserve"> such as an increase in mistakes or irritability</w:t>
      </w:r>
      <w:r>
        <w:rPr>
          <w:rFonts w:ascii="Times New Roman" w:hAnsi="Times New Roman" w:cs="Times New Roman"/>
          <w:bCs/>
          <w:sz w:val="24"/>
          <w:szCs w:val="24"/>
          <w:shd w:val="clear" w:color="auto" w:fill="FFFFFF"/>
        </w:rPr>
        <w:t>.</w:t>
      </w:r>
    </w:p>
    <w:p w14:paraId="2360B1A9" w14:textId="344563FD" w:rsidR="00C3428E" w:rsidRDefault="00C378BD"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well-equipped and trained at-home working arrangement could provide companies with benefits, as </w:t>
      </w:r>
      <w:r w:rsidR="003723E8">
        <w:rPr>
          <w:rFonts w:ascii="Times New Roman" w:hAnsi="Times New Roman" w:cs="Times New Roman"/>
          <w:bCs/>
          <w:sz w:val="24"/>
          <w:szCs w:val="24"/>
          <w:shd w:val="clear" w:color="auto" w:fill="FFFFFF"/>
        </w:rPr>
        <w:t xml:space="preserve">Latheef's </w:t>
      </w:r>
      <w:r w:rsidR="00C3428E">
        <w:rPr>
          <w:rFonts w:ascii="Times New Roman" w:hAnsi="Times New Roman" w:cs="Times New Roman"/>
          <w:bCs/>
          <w:sz w:val="24"/>
          <w:szCs w:val="24"/>
          <w:shd w:val="clear" w:color="auto" w:fill="FFFFFF"/>
        </w:rPr>
        <w:t xml:space="preserve">(2021) study indicated that additional focus on employee leave and work-life balance, post-pandemic, would enhance </w:t>
      </w:r>
      <w:r w:rsidR="00CB3B8C">
        <w:rPr>
          <w:rFonts w:ascii="Times New Roman" w:hAnsi="Times New Roman" w:cs="Times New Roman"/>
          <w:bCs/>
          <w:sz w:val="24"/>
          <w:szCs w:val="24"/>
          <w:shd w:val="clear" w:color="auto" w:fill="FFFFFF"/>
        </w:rPr>
        <w:t>“</w:t>
      </w:r>
      <w:r w:rsidR="00C3428E">
        <w:rPr>
          <w:rFonts w:ascii="Times New Roman" w:hAnsi="Times New Roman" w:cs="Times New Roman"/>
          <w:bCs/>
          <w:sz w:val="24"/>
          <w:szCs w:val="24"/>
          <w:shd w:val="clear" w:color="auto" w:fill="FFFFFF"/>
        </w:rPr>
        <w:t xml:space="preserve">an </w:t>
      </w:r>
      <w:r w:rsidR="003723E8">
        <w:rPr>
          <w:rFonts w:ascii="Times New Roman" w:hAnsi="Times New Roman" w:cs="Times New Roman"/>
          <w:bCs/>
          <w:sz w:val="24"/>
          <w:szCs w:val="24"/>
          <w:shd w:val="clear" w:color="auto" w:fill="FFFFFF"/>
        </w:rPr>
        <w:t xml:space="preserve">organization's </w:t>
      </w:r>
      <w:r w:rsidR="00C3428E">
        <w:rPr>
          <w:rFonts w:ascii="Times New Roman" w:hAnsi="Times New Roman" w:cs="Times New Roman"/>
          <w:bCs/>
          <w:sz w:val="24"/>
          <w:szCs w:val="24"/>
          <w:shd w:val="clear" w:color="auto" w:fill="FFFFFF"/>
        </w:rPr>
        <w:t>ability to recruit and retain high-quality employees</w:t>
      </w:r>
      <w:r w:rsidR="003723E8">
        <w:rPr>
          <w:rFonts w:ascii="Times New Roman" w:hAnsi="Times New Roman" w:cs="Times New Roman"/>
          <w:bCs/>
          <w:sz w:val="24"/>
          <w:szCs w:val="24"/>
          <w:shd w:val="clear" w:color="auto" w:fill="FFFFFF"/>
        </w:rPr>
        <w:t xml:space="preserve">," </w:t>
      </w:r>
      <w:r w:rsidR="00C3428E">
        <w:rPr>
          <w:rFonts w:ascii="Times New Roman" w:hAnsi="Times New Roman" w:cs="Times New Roman"/>
          <w:bCs/>
          <w:sz w:val="24"/>
          <w:szCs w:val="24"/>
          <w:shd w:val="clear" w:color="auto" w:fill="FFFFFF"/>
        </w:rPr>
        <w:t>(p. 191)</w:t>
      </w:r>
      <w:r w:rsidR="00D43579">
        <w:rPr>
          <w:rFonts w:ascii="Times New Roman" w:hAnsi="Times New Roman" w:cs="Times New Roman"/>
          <w:bCs/>
          <w:sz w:val="24"/>
          <w:szCs w:val="24"/>
          <w:shd w:val="clear" w:color="auto" w:fill="FFFFFF"/>
        </w:rPr>
        <w:t>. F</w:t>
      </w:r>
      <w:r w:rsidR="00C3428E">
        <w:rPr>
          <w:rFonts w:ascii="Times New Roman" w:hAnsi="Times New Roman" w:cs="Times New Roman"/>
          <w:bCs/>
          <w:sz w:val="24"/>
          <w:szCs w:val="24"/>
          <w:shd w:val="clear" w:color="auto" w:fill="FFFFFF"/>
        </w:rPr>
        <w:t>lexible work arrangements could be instrumental in achieving this goal.</w:t>
      </w:r>
      <w:r w:rsidR="00C445DE">
        <w:rPr>
          <w:rFonts w:ascii="Times New Roman" w:hAnsi="Times New Roman" w:cs="Times New Roman"/>
          <w:bCs/>
          <w:sz w:val="24"/>
          <w:szCs w:val="24"/>
          <w:shd w:val="clear" w:color="auto" w:fill="FFFFFF"/>
        </w:rPr>
        <w:t xml:space="preserve">  An appropriately structured at-home working arrangement could also benefit employees with work-life balance and provide greater mental health benefits (Sharma, 2021).</w:t>
      </w:r>
    </w:p>
    <w:p w14:paraId="76C2F273" w14:textId="77777777" w:rsidR="002543FB" w:rsidRDefault="002543FB" w:rsidP="005158F3">
      <w:pPr>
        <w:jc w:val="both"/>
        <w:rPr>
          <w:rFonts w:ascii="Times New Roman" w:hAnsi="Times New Roman" w:cs="Times New Roman"/>
          <w:b/>
          <w:sz w:val="24"/>
          <w:szCs w:val="24"/>
          <w:shd w:val="clear" w:color="auto" w:fill="FFFFFF"/>
        </w:rPr>
      </w:pPr>
    </w:p>
    <w:p w14:paraId="79796BBD" w14:textId="2ECC82CE" w:rsidR="00FC2889" w:rsidRPr="00886089" w:rsidRDefault="004B5AD0" w:rsidP="005158F3">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Job Skills Sought by Hiring Managers: </w:t>
      </w:r>
      <w:r w:rsidR="00FC2889">
        <w:rPr>
          <w:rFonts w:ascii="Times New Roman" w:hAnsi="Times New Roman" w:cs="Times New Roman"/>
          <w:b/>
          <w:sz w:val="24"/>
          <w:szCs w:val="24"/>
          <w:shd w:val="clear" w:color="auto" w:fill="FFFFFF"/>
        </w:rPr>
        <w:t xml:space="preserve">A Renewed Focus on </w:t>
      </w:r>
      <w:r w:rsidR="00FC2889" w:rsidRPr="00886089">
        <w:rPr>
          <w:rFonts w:ascii="Times New Roman" w:hAnsi="Times New Roman" w:cs="Times New Roman"/>
          <w:b/>
          <w:sz w:val="24"/>
          <w:szCs w:val="24"/>
          <w:shd w:val="clear" w:color="auto" w:fill="FFFFFF"/>
        </w:rPr>
        <w:t>Soft Skills</w:t>
      </w:r>
    </w:p>
    <w:p w14:paraId="42271C22" w14:textId="06BDD5FF" w:rsidR="00FC2889" w:rsidRDefault="00FC2889"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Skills should adapt as the business environment changes, so educators and workers </w:t>
      </w:r>
      <w:r w:rsidR="009E7F73">
        <w:rPr>
          <w:rFonts w:ascii="Times New Roman" w:hAnsi="Times New Roman" w:cs="Times New Roman"/>
          <w:bCs/>
          <w:sz w:val="24"/>
          <w:szCs w:val="24"/>
          <w:shd w:val="clear" w:color="auto" w:fill="FFFFFF"/>
        </w:rPr>
        <w:t xml:space="preserve">should </w:t>
      </w:r>
      <w:r>
        <w:rPr>
          <w:rFonts w:ascii="Times New Roman" w:hAnsi="Times New Roman" w:cs="Times New Roman"/>
          <w:bCs/>
          <w:sz w:val="24"/>
          <w:szCs w:val="24"/>
          <w:shd w:val="clear" w:color="auto" w:fill="FFFFFF"/>
        </w:rPr>
        <w:t>stay current in these skills to maintain their marketability. Many educational institutions focus on the technical skills needed, but education should not be limited to these. Brown (2019) believ</w:t>
      </w:r>
      <w:r w:rsidR="00AD600D">
        <w:rPr>
          <w:rFonts w:ascii="Times New Roman" w:hAnsi="Times New Roman" w:cs="Times New Roman"/>
          <w:bCs/>
          <w:sz w:val="24"/>
          <w:szCs w:val="24"/>
          <w:shd w:val="clear" w:color="auto" w:fill="FFFFFF"/>
        </w:rPr>
        <w:t>ed</w:t>
      </w:r>
      <w:r>
        <w:rPr>
          <w:rFonts w:ascii="Times New Roman" w:hAnsi="Times New Roman" w:cs="Times New Roman"/>
          <w:bCs/>
          <w:sz w:val="24"/>
          <w:szCs w:val="24"/>
          <w:shd w:val="clear" w:color="auto" w:fill="FFFFFF"/>
        </w:rPr>
        <w:t xml:space="preserve"> that students should be prepared to be flexible and innovative, which are traits needed once they enter the working world.  These </w:t>
      </w:r>
      <w:r w:rsidR="009E7F73">
        <w:rPr>
          <w:rFonts w:ascii="Times New Roman" w:hAnsi="Times New Roman" w:cs="Times New Roman"/>
          <w:bCs/>
          <w:sz w:val="24"/>
          <w:szCs w:val="24"/>
          <w:shd w:val="clear" w:color="auto" w:fill="FFFFFF"/>
        </w:rPr>
        <w:t xml:space="preserve">soft </w:t>
      </w:r>
      <w:r>
        <w:rPr>
          <w:rFonts w:ascii="Times New Roman" w:hAnsi="Times New Roman" w:cs="Times New Roman"/>
          <w:bCs/>
          <w:sz w:val="24"/>
          <w:szCs w:val="24"/>
          <w:shd w:val="clear" w:color="auto" w:fill="FFFFFF"/>
        </w:rPr>
        <w:t>skills are harder to measure and often include topics of emotional intelligence and ethics.</w:t>
      </w:r>
    </w:p>
    <w:p w14:paraId="716F2289" w14:textId="187DA0E6" w:rsidR="00FC2889" w:rsidRDefault="00FC2889"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study by LinkedIn reviewed the skills listed on profiles of members who were hired in large cities.  The top five soft skills listed included creativity, persuasion, collaboration, adaptability, and emotional intelligence (Anderson, 2020). When hiring for mid-level management </w:t>
      </w:r>
      <w:r>
        <w:rPr>
          <w:rFonts w:ascii="Times New Roman" w:hAnsi="Times New Roman" w:cs="Times New Roman"/>
          <w:bCs/>
          <w:sz w:val="24"/>
          <w:szCs w:val="24"/>
          <w:shd w:val="clear" w:color="auto" w:fill="FFFFFF"/>
        </w:rPr>
        <w:lastRenderedPageBreak/>
        <w:t>positions, soft skills are essential to set a candidate apart. In 2017, recruiters ranked the top skills as oral communication, listening, adaptability, written communication, and presentation skills (GMAC). In 2021, recruiters still ranked communication skills highly, but included other top skills as interpersonal communication, learning/motivation/leadership, managing decision making, strategic skills, and managing strategy (GMAC, 2021). These studies show</w:t>
      </w:r>
      <w:r w:rsidR="00AD600D">
        <w:rPr>
          <w:rFonts w:ascii="Times New Roman" w:hAnsi="Times New Roman" w:cs="Times New Roman"/>
          <w:bCs/>
          <w:sz w:val="24"/>
          <w:szCs w:val="24"/>
          <w:shd w:val="clear" w:color="auto" w:fill="FFFFFF"/>
        </w:rPr>
        <w:t>ed</w:t>
      </w:r>
      <w:r>
        <w:rPr>
          <w:rFonts w:ascii="Times New Roman" w:hAnsi="Times New Roman" w:cs="Times New Roman"/>
          <w:bCs/>
          <w:sz w:val="24"/>
          <w:szCs w:val="24"/>
          <w:shd w:val="clear" w:color="auto" w:fill="FFFFFF"/>
        </w:rPr>
        <w:t xml:space="preserve"> that soft skills are important to recruiters.  Understanding emotional intelligence can help students develop these soft skills.  According to Goleman (2004), emotional intelligence is a blend of psychological abilities that fuse self-awareness, emotions, empathy, and instinct. Goleman state</w:t>
      </w:r>
      <w:r w:rsidR="00AD600D">
        <w:rPr>
          <w:rFonts w:ascii="Times New Roman" w:hAnsi="Times New Roman" w:cs="Times New Roman"/>
          <w:bCs/>
          <w:sz w:val="24"/>
          <w:szCs w:val="24"/>
          <w:shd w:val="clear" w:color="auto" w:fill="FFFFFF"/>
        </w:rPr>
        <w:t>d</w:t>
      </w:r>
      <w:r>
        <w:rPr>
          <w:rFonts w:ascii="Times New Roman" w:hAnsi="Times New Roman" w:cs="Times New Roman"/>
          <w:bCs/>
          <w:sz w:val="24"/>
          <w:szCs w:val="24"/>
          <w:shd w:val="clear" w:color="auto" w:fill="FFFFFF"/>
        </w:rPr>
        <w:t xml:space="preserve">, </w:t>
      </w:r>
      <w:r w:rsidR="003723E8">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emotional intelligence proved to be twice as important as the others for jobs at all levels</w:t>
      </w:r>
      <w:r w:rsidR="003723E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 83).</w:t>
      </w:r>
    </w:p>
    <w:p w14:paraId="431E11FA" w14:textId="39356A07" w:rsidR="00480FD3" w:rsidRDefault="00FC2889" w:rsidP="005158F3">
      <w:pPr>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Majid, Eapen, Aung, and Oo (2019) studied the perspectives of soft skills needs in employment from both the </w:t>
      </w:r>
      <w:r w:rsidR="003723E8">
        <w:rPr>
          <w:rFonts w:ascii="Times New Roman" w:hAnsi="Times New Roman" w:cs="Times New Roman"/>
          <w:bCs/>
          <w:sz w:val="24"/>
          <w:szCs w:val="24"/>
          <w:shd w:val="clear" w:color="auto" w:fill="FFFFFF"/>
        </w:rPr>
        <w:t xml:space="preserve">'students' </w:t>
      </w:r>
      <w:r>
        <w:rPr>
          <w:rFonts w:ascii="Times New Roman" w:hAnsi="Times New Roman" w:cs="Times New Roman"/>
          <w:bCs/>
          <w:sz w:val="24"/>
          <w:szCs w:val="24"/>
          <w:shd w:val="clear" w:color="auto" w:fill="FFFFFF"/>
        </w:rPr>
        <w:t xml:space="preserve">and the </w:t>
      </w:r>
      <w:r w:rsidR="003723E8">
        <w:rPr>
          <w:rFonts w:ascii="Times New Roman" w:hAnsi="Times New Roman" w:cs="Times New Roman"/>
          <w:bCs/>
          <w:sz w:val="24"/>
          <w:szCs w:val="24"/>
          <w:shd w:val="clear" w:color="auto" w:fill="FFFFFF"/>
        </w:rPr>
        <w:t xml:space="preserve">'employers' </w:t>
      </w:r>
      <w:r>
        <w:rPr>
          <w:rFonts w:ascii="Times New Roman" w:hAnsi="Times New Roman" w:cs="Times New Roman"/>
          <w:bCs/>
          <w:sz w:val="24"/>
          <w:szCs w:val="24"/>
          <w:shd w:val="clear" w:color="auto" w:fill="FFFFFF"/>
        </w:rPr>
        <w:t>perspectives.  The students were graduate students in a technical university in Singapore</w:t>
      </w:r>
      <w:r w:rsidR="003723E8">
        <w:rPr>
          <w:rFonts w:ascii="Times New Roman" w:hAnsi="Times New Roman" w:cs="Times New Roman"/>
          <w:bCs/>
          <w:sz w:val="24"/>
          <w:szCs w:val="24"/>
          <w:shd w:val="clear" w:color="auto" w:fill="FFFFFF"/>
        </w:rPr>
        <w:t xml:space="preserve">. They largely viewed soft skills as important for their career prospects, focusing mainly on positive attitude, oral </w:t>
      </w:r>
      <w:r w:rsidR="00222FFB">
        <w:rPr>
          <w:rFonts w:ascii="Times New Roman" w:hAnsi="Times New Roman" w:cs="Times New Roman"/>
          <w:bCs/>
          <w:sz w:val="24"/>
          <w:szCs w:val="24"/>
          <w:shd w:val="clear" w:color="auto" w:fill="FFFFFF"/>
        </w:rPr>
        <w:t>communication, self</w:t>
      </w:r>
      <w:r>
        <w:rPr>
          <w:rFonts w:ascii="Times New Roman" w:hAnsi="Times New Roman" w:cs="Times New Roman"/>
          <w:bCs/>
          <w:sz w:val="24"/>
          <w:szCs w:val="24"/>
          <w:shd w:val="clear" w:color="auto" w:fill="FFFFFF"/>
        </w:rPr>
        <w:t>-motivation</w:t>
      </w:r>
      <w:r w:rsidR="009E7F73">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and self-direction.  Employers in the study also valued soft skills and stated that they would hire applicants with limited technical skills so long as the soft skills were strong</w:t>
      </w:r>
      <w:r w:rsidR="003723E8">
        <w:rPr>
          <w:rFonts w:ascii="Times New Roman" w:hAnsi="Times New Roman" w:cs="Times New Roman"/>
          <w:bCs/>
          <w:sz w:val="24"/>
          <w:szCs w:val="24"/>
          <w:shd w:val="clear" w:color="auto" w:fill="FFFFFF"/>
        </w:rPr>
        <w:t>. T</w:t>
      </w:r>
      <w:r>
        <w:rPr>
          <w:rFonts w:ascii="Times New Roman" w:hAnsi="Times New Roman" w:cs="Times New Roman"/>
          <w:bCs/>
          <w:sz w:val="24"/>
          <w:szCs w:val="24"/>
          <w:shd w:val="clear" w:color="auto" w:fill="FFFFFF"/>
        </w:rPr>
        <w:t>hey identified a positive attitude, teamwork, and good ethics as the</w:t>
      </w:r>
      <w:r w:rsidR="009E7F73">
        <w:rPr>
          <w:rFonts w:ascii="Times New Roman" w:hAnsi="Times New Roman" w:cs="Times New Roman"/>
          <w:bCs/>
          <w:sz w:val="24"/>
          <w:szCs w:val="24"/>
          <w:shd w:val="clear" w:color="auto" w:fill="FFFFFF"/>
        </w:rPr>
        <w:t xml:space="preserve"> most desired</w:t>
      </w:r>
      <w:r>
        <w:rPr>
          <w:rFonts w:ascii="Times New Roman" w:hAnsi="Times New Roman" w:cs="Times New Roman"/>
          <w:bCs/>
          <w:sz w:val="24"/>
          <w:szCs w:val="24"/>
          <w:shd w:val="clear" w:color="auto" w:fill="FFFFFF"/>
        </w:rPr>
        <w:t xml:space="preserve"> soft skills.</w:t>
      </w:r>
      <w:r w:rsidR="00AD600D">
        <w:rPr>
          <w:rFonts w:ascii="Times New Roman" w:hAnsi="Times New Roman" w:cs="Times New Roman"/>
          <w:bCs/>
          <w:sz w:val="24"/>
          <w:szCs w:val="24"/>
          <w:shd w:val="clear" w:color="auto" w:fill="FFFFFF"/>
        </w:rPr>
        <w:t xml:space="preserve">  This focus on soft skills over technical skills was echoed by Showry and </w:t>
      </w:r>
      <w:r w:rsidR="003723E8">
        <w:rPr>
          <w:rFonts w:ascii="Times New Roman" w:hAnsi="Times New Roman" w:cs="Times New Roman"/>
          <w:bCs/>
          <w:sz w:val="24"/>
          <w:szCs w:val="24"/>
          <w:shd w:val="clear" w:color="auto" w:fill="FFFFFF"/>
        </w:rPr>
        <w:t xml:space="preserve">Manasa's </w:t>
      </w:r>
      <w:r w:rsidR="00AD600D">
        <w:rPr>
          <w:rFonts w:ascii="Times New Roman" w:hAnsi="Times New Roman" w:cs="Times New Roman"/>
          <w:bCs/>
          <w:sz w:val="24"/>
          <w:szCs w:val="24"/>
          <w:shd w:val="clear" w:color="auto" w:fill="FFFFFF"/>
        </w:rPr>
        <w:t xml:space="preserve">(2016) </w:t>
      </w:r>
      <w:r w:rsidR="00480FD3">
        <w:rPr>
          <w:rFonts w:ascii="Times New Roman" w:hAnsi="Times New Roman" w:cs="Times New Roman"/>
          <w:bCs/>
          <w:sz w:val="24"/>
          <w:szCs w:val="24"/>
          <w:shd w:val="clear" w:color="auto" w:fill="FFFFFF"/>
        </w:rPr>
        <w:t xml:space="preserve">study that </w:t>
      </w:r>
      <w:r w:rsidR="00AD600D">
        <w:rPr>
          <w:rFonts w:ascii="Times New Roman" w:hAnsi="Times New Roman" w:cs="Times New Roman"/>
          <w:bCs/>
          <w:sz w:val="24"/>
          <w:szCs w:val="24"/>
          <w:shd w:val="clear" w:color="auto" w:fill="FFFFFF"/>
        </w:rPr>
        <w:t>posited that soft skills, such as interpersonal skills, were integral to job success and retention, especially among new hires in information technology positions.</w:t>
      </w:r>
      <w:r w:rsidR="00480FD3">
        <w:rPr>
          <w:rFonts w:ascii="Times New Roman" w:hAnsi="Times New Roman" w:cs="Times New Roman"/>
          <w:bCs/>
          <w:sz w:val="24"/>
          <w:szCs w:val="24"/>
          <w:shd w:val="clear" w:color="auto" w:fill="FFFFFF"/>
        </w:rPr>
        <w:t xml:space="preserve">  Similarly, Livingston (2016) highlighted the importance of critical thinking and group discussion skills and created assignments to directly address these soft skills to aid graduates in getting future technical jobs.</w:t>
      </w:r>
    </w:p>
    <w:p w14:paraId="1E6E7D2E" w14:textId="1947D434" w:rsidR="007F4B6F" w:rsidRDefault="00FC2889" w:rsidP="005158F3">
      <w:pPr>
        <w:ind w:firstLine="720"/>
        <w:jc w:val="both"/>
        <w:rPr>
          <w:rFonts w:ascii="Times New Roman" w:hAnsi="Times New Roman" w:cs="Times New Roman"/>
          <w:b/>
          <w:bCs/>
          <w:sz w:val="24"/>
          <w:szCs w:val="24"/>
          <w:shd w:val="clear" w:color="auto" w:fill="FFFFFF"/>
        </w:rPr>
      </w:pPr>
      <w:r>
        <w:rPr>
          <w:rFonts w:ascii="Times New Roman" w:hAnsi="Times New Roman" w:cs="Times New Roman"/>
          <w:bCs/>
          <w:sz w:val="24"/>
          <w:szCs w:val="24"/>
          <w:shd w:val="clear" w:color="auto" w:fill="FFFFFF"/>
        </w:rPr>
        <w:t xml:space="preserve">Stanton and </w:t>
      </w:r>
      <w:r w:rsidR="003723E8">
        <w:rPr>
          <w:rFonts w:ascii="Times New Roman" w:hAnsi="Times New Roman" w:cs="Times New Roman"/>
          <w:bCs/>
          <w:sz w:val="24"/>
          <w:szCs w:val="24"/>
          <w:shd w:val="clear" w:color="auto" w:fill="FFFFFF"/>
        </w:rPr>
        <w:t xml:space="preserve">Stanton's </w:t>
      </w:r>
      <w:r>
        <w:rPr>
          <w:rFonts w:ascii="Times New Roman" w:hAnsi="Times New Roman" w:cs="Times New Roman"/>
          <w:bCs/>
          <w:sz w:val="24"/>
          <w:szCs w:val="24"/>
          <w:shd w:val="clear" w:color="auto" w:fill="FFFFFF"/>
        </w:rPr>
        <w:t xml:space="preserve">(2020) study on skills </w:t>
      </w:r>
      <w:r w:rsidR="009E7F73">
        <w:rPr>
          <w:rFonts w:ascii="Times New Roman" w:hAnsi="Times New Roman" w:cs="Times New Roman"/>
          <w:bCs/>
          <w:sz w:val="24"/>
          <w:szCs w:val="24"/>
          <w:shd w:val="clear" w:color="auto" w:fill="FFFFFF"/>
        </w:rPr>
        <w:t xml:space="preserve">of </w:t>
      </w:r>
      <w:r>
        <w:rPr>
          <w:rFonts w:ascii="Times New Roman" w:hAnsi="Times New Roman" w:cs="Times New Roman"/>
          <w:bCs/>
          <w:sz w:val="24"/>
          <w:szCs w:val="24"/>
          <w:shd w:val="clear" w:color="auto" w:fill="FFFFFF"/>
        </w:rPr>
        <w:t xml:space="preserve">business students entering the analytics field </w:t>
      </w:r>
      <w:r w:rsidR="009E7F73">
        <w:rPr>
          <w:rFonts w:ascii="Times New Roman" w:hAnsi="Times New Roman" w:cs="Times New Roman"/>
          <w:bCs/>
          <w:sz w:val="24"/>
          <w:szCs w:val="24"/>
          <w:shd w:val="clear" w:color="auto" w:fill="FFFFFF"/>
        </w:rPr>
        <w:t>found</w:t>
      </w:r>
      <w:r>
        <w:rPr>
          <w:rFonts w:ascii="Times New Roman" w:hAnsi="Times New Roman" w:cs="Times New Roman"/>
          <w:bCs/>
          <w:sz w:val="24"/>
          <w:szCs w:val="24"/>
          <w:shd w:val="clear" w:color="auto" w:fill="FFFFFF"/>
        </w:rPr>
        <w:t xml:space="preserve"> that soft skills were critical to successfully landing and retaining a job.  Specifically, analytical (i.e. critical thinking) skills, written communication skills, and teamwork skills were highlighted.</w:t>
      </w:r>
      <w:r w:rsidR="00480FD3">
        <w:rPr>
          <w:rFonts w:ascii="Times New Roman" w:hAnsi="Times New Roman" w:cs="Times New Roman"/>
          <w:bCs/>
          <w:sz w:val="24"/>
          <w:szCs w:val="24"/>
          <w:shd w:val="clear" w:color="auto" w:fill="FFFFFF"/>
        </w:rPr>
        <w:t xml:space="preserve">  Likewise, Cickeli (2016) found that in the field of banking, soft skills were mentioned by more than half of hiring managers with communication, interpersonal relationship skills, and teamwork skills </w:t>
      </w:r>
      <w:r w:rsidR="003723E8">
        <w:rPr>
          <w:rFonts w:ascii="Times New Roman" w:hAnsi="Times New Roman" w:cs="Times New Roman"/>
          <w:bCs/>
          <w:sz w:val="24"/>
          <w:szCs w:val="24"/>
          <w:shd w:val="clear" w:color="auto" w:fill="FFFFFF"/>
        </w:rPr>
        <w:t>explicitly mentioned</w:t>
      </w:r>
      <w:r w:rsidR="00480FD3">
        <w:rPr>
          <w:rFonts w:ascii="Times New Roman" w:hAnsi="Times New Roman" w:cs="Times New Roman"/>
          <w:bCs/>
          <w:sz w:val="24"/>
          <w:szCs w:val="24"/>
          <w:shd w:val="clear" w:color="auto" w:fill="FFFFFF"/>
        </w:rPr>
        <w:t>.</w:t>
      </w:r>
      <w:r w:rsidR="00A61EA6">
        <w:rPr>
          <w:rFonts w:ascii="Times New Roman" w:hAnsi="Times New Roman" w:cs="Times New Roman"/>
          <w:bCs/>
          <w:sz w:val="24"/>
          <w:szCs w:val="24"/>
          <w:shd w:val="clear" w:color="auto" w:fill="FFFFFF"/>
        </w:rPr>
        <w:t xml:space="preserve">  </w:t>
      </w:r>
      <w:r w:rsidR="00CE4728" w:rsidRPr="001B032C">
        <w:rPr>
          <w:rFonts w:ascii="Times New Roman" w:hAnsi="Times New Roman" w:cs="Times New Roman"/>
          <w:bCs/>
          <w:sz w:val="24"/>
          <w:szCs w:val="24"/>
          <w:shd w:val="clear" w:color="auto" w:fill="FFFFFF"/>
        </w:rPr>
        <w:t>The pandemic forced many changes that will likely have repercussions for years to come.</w:t>
      </w:r>
    </w:p>
    <w:p w14:paraId="2907CE4C" w14:textId="77777777" w:rsidR="002543FB" w:rsidRDefault="002543FB" w:rsidP="005158F3">
      <w:pPr>
        <w:jc w:val="both"/>
        <w:rPr>
          <w:rFonts w:ascii="Times New Roman" w:hAnsi="Times New Roman" w:cs="Times New Roman"/>
          <w:b/>
          <w:bCs/>
          <w:sz w:val="24"/>
          <w:szCs w:val="24"/>
          <w:shd w:val="clear" w:color="auto" w:fill="FFFFFF"/>
        </w:rPr>
      </w:pPr>
    </w:p>
    <w:p w14:paraId="6DEBD1F0" w14:textId="2FDC1469" w:rsidR="00621C4B" w:rsidRPr="00B3007E" w:rsidRDefault="00621C4B" w:rsidP="005158F3">
      <w:pPr>
        <w:jc w:val="both"/>
        <w:rPr>
          <w:rFonts w:ascii="Times New Roman" w:hAnsi="Times New Roman" w:cs="Times New Roman"/>
          <w:b/>
          <w:bCs/>
          <w:sz w:val="24"/>
          <w:szCs w:val="24"/>
          <w:shd w:val="clear" w:color="auto" w:fill="FFFFFF"/>
        </w:rPr>
      </w:pPr>
      <w:r w:rsidRPr="00B3007E">
        <w:rPr>
          <w:rFonts w:ascii="Times New Roman" w:hAnsi="Times New Roman" w:cs="Times New Roman"/>
          <w:b/>
          <w:bCs/>
          <w:sz w:val="24"/>
          <w:szCs w:val="24"/>
          <w:shd w:val="clear" w:color="auto" w:fill="FFFFFF"/>
        </w:rPr>
        <w:t>Research Design and Methodology</w:t>
      </w:r>
    </w:p>
    <w:p w14:paraId="614C78F3" w14:textId="73A4879C" w:rsidR="00D115A5" w:rsidRPr="003346AF" w:rsidRDefault="00D115A5" w:rsidP="005158F3">
      <w:pPr>
        <w:pStyle w:val="NoSpacing"/>
        <w:ind w:firstLine="720"/>
        <w:jc w:val="both"/>
        <w:rPr>
          <w:rFonts w:ascii="Times New Roman" w:hAnsi="Times New Roman" w:cs="Times New Roman"/>
          <w:noProof/>
          <w:sz w:val="24"/>
          <w:szCs w:val="24"/>
        </w:rPr>
      </w:pPr>
      <w:bookmarkStart w:id="0" w:name="OLE_LINK86"/>
      <w:bookmarkStart w:id="1" w:name="OLE_LINK85"/>
      <w:r w:rsidRPr="003346AF">
        <w:rPr>
          <w:rFonts w:ascii="Times New Roman" w:hAnsi="Times New Roman" w:cs="Times New Roman"/>
          <w:noProof/>
          <w:sz w:val="24"/>
          <w:szCs w:val="24"/>
        </w:rPr>
        <w:t xml:space="preserve">The research design was qualitative in nature, </w:t>
      </w:r>
      <w:r w:rsidR="00A61EA6">
        <w:rPr>
          <w:rFonts w:ascii="Times New Roman" w:hAnsi="Times New Roman" w:cs="Times New Roman"/>
          <w:noProof/>
          <w:sz w:val="24"/>
          <w:szCs w:val="24"/>
        </w:rPr>
        <w:t>framed by</w:t>
      </w:r>
      <w:r w:rsidRPr="003346AF">
        <w:rPr>
          <w:rFonts w:ascii="Times New Roman" w:hAnsi="Times New Roman" w:cs="Times New Roman"/>
          <w:noProof/>
          <w:sz w:val="24"/>
          <w:szCs w:val="24"/>
        </w:rPr>
        <w:t xml:space="preserve"> a </w:t>
      </w:r>
      <w:r w:rsidR="005C0ED3">
        <w:rPr>
          <w:rFonts w:ascii="Times New Roman" w:hAnsi="Times New Roman" w:cs="Times New Roman"/>
          <w:noProof/>
          <w:sz w:val="24"/>
          <w:szCs w:val="24"/>
        </w:rPr>
        <w:t>case</w:t>
      </w:r>
      <w:r w:rsidRPr="003346AF">
        <w:rPr>
          <w:rFonts w:ascii="Times New Roman" w:hAnsi="Times New Roman" w:cs="Times New Roman"/>
          <w:noProof/>
          <w:sz w:val="24"/>
          <w:szCs w:val="24"/>
        </w:rPr>
        <w:t xml:space="preserve"> study </w:t>
      </w:r>
      <w:r w:rsidR="00A61EA6">
        <w:rPr>
          <w:rFonts w:ascii="Times New Roman" w:hAnsi="Times New Roman" w:cs="Times New Roman"/>
          <w:noProof/>
          <w:sz w:val="24"/>
          <w:szCs w:val="24"/>
        </w:rPr>
        <w:t xml:space="preserve">that </w:t>
      </w:r>
      <w:r w:rsidRPr="003346AF">
        <w:rPr>
          <w:rFonts w:ascii="Times New Roman" w:hAnsi="Times New Roman" w:cs="Times New Roman"/>
          <w:noProof/>
          <w:sz w:val="24"/>
          <w:szCs w:val="24"/>
        </w:rPr>
        <w:t xml:space="preserve">focused on </w:t>
      </w:r>
      <w:r w:rsidR="005C0ED3">
        <w:rPr>
          <w:rFonts w:ascii="Times New Roman" w:hAnsi="Times New Roman" w:cs="Times New Roman"/>
          <w:noProof/>
          <w:sz w:val="24"/>
          <w:szCs w:val="24"/>
        </w:rPr>
        <w:t xml:space="preserve">hirng </w:t>
      </w:r>
      <w:r w:rsidR="003723E8">
        <w:rPr>
          <w:rFonts w:ascii="Times New Roman" w:hAnsi="Times New Roman" w:cs="Times New Roman"/>
          <w:noProof/>
          <w:sz w:val="24"/>
          <w:szCs w:val="24"/>
        </w:rPr>
        <w:t xml:space="preserve">'managers' </w:t>
      </w:r>
      <w:r w:rsidR="005C0ED3">
        <w:rPr>
          <w:rFonts w:ascii="Times New Roman" w:hAnsi="Times New Roman" w:cs="Times New Roman"/>
          <w:noProof/>
          <w:sz w:val="24"/>
          <w:szCs w:val="24"/>
        </w:rPr>
        <w:t>experiences with the hiring process and attributes of new hires during and after the COVID-19 global pandemic.</w:t>
      </w:r>
      <w:bookmarkEnd w:id="0"/>
      <w:bookmarkEnd w:id="1"/>
      <w:r w:rsidR="005C0ED3">
        <w:rPr>
          <w:rFonts w:ascii="Times New Roman" w:hAnsi="Times New Roman" w:cs="Times New Roman"/>
          <w:noProof/>
          <w:sz w:val="24"/>
          <w:szCs w:val="24"/>
        </w:rPr>
        <w:t xml:space="preserve">  A case study can be defined as the study of a phenomenon (or </w:t>
      </w:r>
      <w:r w:rsidR="003723E8">
        <w:rPr>
          <w:rFonts w:ascii="Times New Roman" w:hAnsi="Times New Roman" w:cs="Times New Roman"/>
          <w:noProof/>
          <w:sz w:val="24"/>
          <w:szCs w:val="24"/>
        </w:rPr>
        <w:t>"</w:t>
      </w:r>
      <w:r w:rsidR="005C0ED3">
        <w:rPr>
          <w:rFonts w:ascii="Times New Roman" w:hAnsi="Times New Roman" w:cs="Times New Roman"/>
          <w:noProof/>
          <w:sz w:val="24"/>
          <w:szCs w:val="24"/>
        </w:rPr>
        <w:t>case</w:t>
      </w:r>
      <w:r w:rsidR="003723E8">
        <w:rPr>
          <w:rFonts w:ascii="Times New Roman" w:hAnsi="Times New Roman" w:cs="Times New Roman"/>
          <w:noProof/>
          <w:sz w:val="24"/>
          <w:szCs w:val="24"/>
        </w:rPr>
        <w:t xml:space="preserve">") </w:t>
      </w:r>
      <w:r w:rsidR="005C0ED3">
        <w:rPr>
          <w:rFonts w:ascii="Times New Roman" w:hAnsi="Times New Roman" w:cs="Times New Roman"/>
          <w:noProof/>
          <w:sz w:val="24"/>
          <w:szCs w:val="24"/>
        </w:rPr>
        <w:t>in its real-world context (Yin, 2011).</w:t>
      </w:r>
    </w:p>
    <w:p w14:paraId="350938CA" w14:textId="77777777" w:rsidR="002543FB" w:rsidRDefault="002543FB" w:rsidP="005158F3">
      <w:pPr>
        <w:pStyle w:val="NoSpacing"/>
        <w:jc w:val="both"/>
        <w:rPr>
          <w:rFonts w:ascii="Times New Roman" w:hAnsi="Times New Roman" w:cs="Times New Roman"/>
          <w:b/>
          <w:bCs/>
          <w:noProof/>
          <w:sz w:val="24"/>
          <w:szCs w:val="24"/>
        </w:rPr>
      </w:pPr>
    </w:p>
    <w:p w14:paraId="4DC8EB7A" w14:textId="2B81FE65" w:rsidR="00D115A5" w:rsidRDefault="00D115A5" w:rsidP="005158F3">
      <w:pPr>
        <w:pStyle w:val="NoSpacing"/>
        <w:jc w:val="both"/>
        <w:rPr>
          <w:rFonts w:ascii="Times New Roman" w:hAnsi="Times New Roman" w:cs="Times New Roman"/>
          <w:b/>
          <w:bCs/>
          <w:noProof/>
          <w:sz w:val="24"/>
          <w:szCs w:val="24"/>
        </w:rPr>
      </w:pPr>
      <w:r w:rsidRPr="003346AF">
        <w:rPr>
          <w:rFonts w:ascii="Times New Roman" w:hAnsi="Times New Roman" w:cs="Times New Roman"/>
          <w:b/>
          <w:bCs/>
          <w:noProof/>
          <w:sz w:val="24"/>
          <w:szCs w:val="24"/>
        </w:rPr>
        <w:t>Conceptual Framework</w:t>
      </w:r>
    </w:p>
    <w:p w14:paraId="74D3B38C" w14:textId="23784840" w:rsidR="007F4B6F" w:rsidRDefault="00A27F87" w:rsidP="005158F3">
      <w:pPr>
        <w:pStyle w:val="NoSpacing"/>
        <w:jc w:val="both"/>
        <w:rPr>
          <w:rFonts w:ascii="Times New Roman" w:hAnsi="Times New Roman" w:cs="Times New Roman"/>
          <w:bCs/>
          <w:noProof/>
          <w:sz w:val="24"/>
          <w:szCs w:val="24"/>
        </w:rPr>
      </w:pPr>
      <w:r>
        <w:rPr>
          <w:rFonts w:ascii="Times New Roman" w:hAnsi="Times New Roman" w:cs="Times New Roman"/>
          <w:bCs/>
          <w:noProof/>
          <w:sz w:val="24"/>
          <w:szCs w:val="24"/>
        </w:rPr>
        <w:tab/>
        <w:t xml:space="preserve">This research explored the idea that the process of recruiting for positions has adapted to the many changes brought about by the pandemic. Subsequent business transformations, including the proliferation of remote work, have revolutionized business processes. These changes cause one to question if the characteristics of new hires would </w:t>
      </w:r>
      <w:r w:rsidR="00CD0E8F">
        <w:rPr>
          <w:rFonts w:ascii="Times New Roman" w:hAnsi="Times New Roman" w:cs="Times New Roman"/>
          <w:bCs/>
          <w:noProof/>
          <w:sz w:val="24"/>
          <w:szCs w:val="24"/>
        </w:rPr>
        <w:t>also be changed.</w:t>
      </w:r>
    </w:p>
    <w:p w14:paraId="1BEE6BDF" w14:textId="77777777" w:rsidR="002543FB" w:rsidRDefault="002543FB" w:rsidP="005158F3">
      <w:pPr>
        <w:pStyle w:val="NoSpacing"/>
        <w:jc w:val="both"/>
        <w:rPr>
          <w:rFonts w:ascii="Times New Roman" w:hAnsi="Times New Roman" w:cs="Times New Roman"/>
          <w:b/>
          <w:bCs/>
          <w:noProof/>
          <w:sz w:val="24"/>
          <w:szCs w:val="24"/>
        </w:rPr>
      </w:pPr>
    </w:p>
    <w:p w14:paraId="62A56E20" w14:textId="3DD47DE4" w:rsidR="00D115A5" w:rsidRPr="003346AF" w:rsidRDefault="00D115A5" w:rsidP="005158F3">
      <w:pPr>
        <w:pStyle w:val="NoSpacing"/>
        <w:jc w:val="both"/>
        <w:rPr>
          <w:rFonts w:ascii="Times New Roman" w:hAnsi="Times New Roman" w:cs="Times New Roman"/>
          <w:b/>
          <w:bCs/>
          <w:i/>
          <w:noProof/>
          <w:sz w:val="24"/>
          <w:szCs w:val="24"/>
        </w:rPr>
      </w:pPr>
      <w:r w:rsidRPr="003346AF">
        <w:rPr>
          <w:rFonts w:ascii="Times New Roman" w:hAnsi="Times New Roman" w:cs="Times New Roman"/>
          <w:b/>
          <w:bCs/>
          <w:noProof/>
          <w:sz w:val="24"/>
          <w:szCs w:val="24"/>
        </w:rPr>
        <w:t>Sampling</w:t>
      </w:r>
    </w:p>
    <w:p w14:paraId="7F7EB0E4" w14:textId="09F358C5" w:rsidR="00D115A5" w:rsidRDefault="00D115A5" w:rsidP="005158F3">
      <w:pPr>
        <w:pStyle w:val="NoSpacing"/>
        <w:ind w:firstLine="720"/>
        <w:jc w:val="both"/>
        <w:rPr>
          <w:rFonts w:ascii="Times New Roman" w:hAnsi="Times New Roman" w:cs="Times New Roman"/>
          <w:noProof/>
          <w:sz w:val="24"/>
          <w:szCs w:val="24"/>
        </w:rPr>
      </w:pPr>
      <w:r w:rsidRPr="003346AF">
        <w:rPr>
          <w:rFonts w:ascii="Times New Roman" w:hAnsi="Times New Roman" w:cs="Times New Roman"/>
          <w:noProof/>
          <w:sz w:val="24"/>
          <w:szCs w:val="24"/>
        </w:rPr>
        <w:t>Participants in the study were actively recruited via emails</w:t>
      </w:r>
      <w:r>
        <w:rPr>
          <w:rFonts w:ascii="Times New Roman" w:hAnsi="Times New Roman" w:cs="Times New Roman"/>
          <w:noProof/>
          <w:sz w:val="24"/>
          <w:szCs w:val="24"/>
        </w:rPr>
        <w:t xml:space="preserve"> </w:t>
      </w:r>
      <w:r w:rsidRPr="003346AF">
        <w:rPr>
          <w:rFonts w:ascii="Times New Roman" w:hAnsi="Times New Roman" w:cs="Times New Roman"/>
          <w:noProof/>
          <w:sz w:val="24"/>
          <w:szCs w:val="24"/>
        </w:rPr>
        <w:t xml:space="preserve">and </w:t>
      </w:r>
      <w:r>
        <w:rPr>
          <w:rFonts w:ascii="Times New Roman" w:hAnsi="Times New Roman" w:cs="Times New Roman"/>
          <w:noProof/>
          <w:sz w:val="24"/>
          <w:szCs w:val="24"/>
        </w:rPr>
        <w:t>social media</w:t>
      </w:r>
      <w:r w:rsidRPr="003346AF">
        <w:rPr>
          <w:rFonts w:ascii="Times New Roman" w:hAnsi="Times New Roman" w:cs="Times New Roman"/>
          <w:noProof/>
          <w:sz w:val="24"/>
          <w:szCs w:val="24"/>
        </w:rPr>
        <w:t xml:space="preserve"> messaging</w:t>
      </w:r>
      <w:r>
        <w:rPr>
          <w:rFonts w:ascii="Times New Roman" w:hAnsi="Times New Roman" w:cs="Times New Roman"/>
          <w:noProof/>
          <w:sz w:val="24"/>
          <w:szCs w:val="24"/>
        </w:rPr>
        <w:t xml:space="preserve"> </w:t>
      </w:r>
      <w:r w:rsidR="003B0C48">
        <w:rPr>
          <w:rFonts w:ascii="Times New Roman" w:hAnsi="Times New Roman" w:cs="Times New Roman"/>
          <w:noProof/>
          <w:sz w:val="24"/>
          <w:szCs w:val="24"/>
        </w:rPr>
        <w:t xml:space="preserve">via </w:t>
      </w:r>
      <w:r>
        <w:rPr>
          <w:rFonts w:ascii="Times New Roman" w:hAnsi="Times New Roman" w:cs="Times New Roman"/>
          <w:noProof/>
          <w:sz w:val="24"/>
          <w:szCs w:val="24"/>
        </w:rPr>
        <w:t>LinkedIn and Facebook</w:t>
      </w:r>
      <w:r w:rsidR="003B0C48">
        <w:rPr>
          <w:rFonts w:ascii="Times New Roman" w:hAnsi="Times New Roman" w:cs="Times New Roman"/>
          <w:noProof/>
          <w:sz w:val="24"/>
          <w:szCs w:val="24"/>
        </w:rPr>
        <w:t xml:space="preserve"> (see Appendix A)</w:t>
      </w:r>
      <w:r>
        <w:rPr>
          <w:rFonts w:ascii="Times New Roman" w:hAnsi="Times New Roman" w:cs="Times New Roman"/>
          <w:noProof/>
          <w:sz w:val="24"/>
          <w:szCs w:val="24"/>
        </w:rPr>
        <w:t xml:space="preserve">.  </w:t>
      </w:r>
      <w:bookmarkStart w:id="2" w:name="OLE_LINK91"/>
      <w:bookmarkStart w:id="3" w:name="OLE_LINK90"/>
      <w:r w:rsidRPr="006E1064">
        <w:rPr>
          <w:rFonts w:ascii="Times New Roman" w:hAnsi="Times New Roman" w:cs="Times New Roman"/>
          <w:noProof/>
          <w:sz w:val="24"/>
          <w:szCs w:val="24"/>
        </w:rPr>
        <w:t>The</w:t>
      </w:r>
      <w:r>
        <w:rPr>
          <w:rFonts w:ascii="Times New Roman" w:hAnsi="Times New Roman" w:cs="Times New Roman"/>
          <w:noProof/>
          <w:sz w:val="24"/>
          <w:szCs w:val="24"/>
        </w:rPr>
        <w:t xml:space="preserve"> researchers used purposive sampling to identify potential</w:t>
      </w:r>
      <w:r w:rsidRPr="003346AF">
        <w:rPr>
          <w:rFonts w:ascii="Times New Roman" w:hAnsi="Times New Roman" w:cs="Times New Roman"/>
          <w:noProof/>
          <w:sz w:val="24"/>
          <w:szCs w:val="24"/>
        </w:rPr>
        <w:t xml:space="preserve"> participants </w:t>
      </w:r>
      <w:r>
        <w:rPr>
          <w:rFonts w:ascii="Times New Roman" w:hAnsi="Times New Roman" w:cs="Times New Roman"/>
          <w:noProof/>
          <w:sz w:val="24"/>
          <w:szCs w:val="24"/>
        </w:rPr>
        <w:t>based upon their self-identified roles in their LinkedIn profiles.</w:t>
      </w:r>
      <w:bookmarkEnd w:id="2"/>
      <w:bookmarkEnd w:id="3"/>
      <w:r>
        <w:rPr>
          <w:rFonts w:ascii="Times New Roman" w:hAnsi="Times New Roman" w:cs="Times New Roman"/>
          <w:noProof/>
          <w:sz w:val="24"/>
          <w:szCs w:val="24"/>
        </w:rPr>
        <w:t xml:space="preserve">  </w:t>
      </w:r>
      <w:r w:rsidR="000A7DAC">
        <w:rPr>
          <w:rFonts w:ascii="Times New Roman" w:hAnsi="Times New Roman" w:cs="Times New Roman"/>
          <w:noProof/>
          <w:sz w:val="24"/>
          <w:szCs w:val="24"/>
        </w:rPr>
        <w:t xml:space="preserve">Purposive sampling targets participants or sites that </w:t>
      </w:r>
      <w:r w:rsidR="003723E8">
        <w:rPr>
          <w:rFonts w:ascii="Times New Roman" w:hAnsi="Times New Roman" w:cs="Times New Roman"/>
          <w:noProof/>
          <w:sz w:val="24"/>
          <w:szCs w:val="24"/>
        </w:rPr>
        <w:t>”</w:t>
      </w:r>
      <w:r w:rsidR="000A7DAC">
        <w:rPr>
          <w:rFonts w:ascii="Times New Roman" w:hAnsi="Times New Roman" w:cs="Times New Roman"/>
          <w:noProof/>
          <w:sz w:val="24"/>
          <w:szCs w:val="24"/>
        </w:rPr>
        <w:t xml:space="preserve">will best help the researcher[s] understand the problem </w:t>
      </w:r>
      <w:r w:rsidR="000A7DAC">
        <w:rPr>
          <w:rFonts w:ascii="Times New Roman" w:hAnsi="Times New Roman" w:cs="Times New Roman"/>
          <w:noProof/>
          <w:sz w:val="24"/>
          <w:szCs w:val="24"/>
        </w:rPr>
        <w:lastRenderedPageBreak/>
        <w:t>and the research question</w:t>
      </w:r>
      <w:r w:rsidR="003723E8">
        <w:rPr>
          <w:rFonts w:ascii="Times New Roman" w:hAnsi="Times New Roman" w:cs="Times New Roman"/>
          <w:noProof/>
          <w:sz w:val="24"/>
          <w:szCs w:val="24"/>
        </w:rPr>
        <w:t xml:space="preserve">” </w:t>
      </w:r>
      <w:r w:rsidR="000A7DAC">
        <w:rPr>
          <w:rFonts w:ascii="Times New Roman" w:hAnsi="Times New Roman" w:cs="Times New Roman"/>
          <w:noProof/>
          <w:sz w:val="24"/>
          <w:szCs w:val="24"/>
        </w:rPr>
        <w:t xml:space="preserve">(Creswell, 2014, p. 189).  </w:t>
      </w:r>
      <w:r>
        <w:rPr>
          <w:rFonts w:ascii="Times New Roman" w:hAnsi="Times New Roman" w:cs="Times New Roman"/>
          <w:noProof/>
          <w:sz w:val="24"/>
          <w:szCs w:val="24"/>
        </w:rPr>
        <w:t xml:space="preserve">The researchers targeted potential participants who were directly involved in recruiting and hiring within their companies.  To verify these roles, the researchers also asked participants to identify their official job title, along with how long they have been </w:t>
      </w:r>
      <w:r w:rsidRPr="006E1064">
        <w:rPr>
          <w:rFonts w:ascii="Times New Roman" w:hAnsi="Times New Roman" w:cs="Times New Roman"/>
          <w:noProof/>
          <w:sz w:val="24"/>
          <w:szCs w:val="24"/>
        </w:rPr>
        <w:t>involved in recruiting and hiring</w:t>
      </w:r>
      <w:r>
        <w:rPr>
          <w:rFonts w:ascii="Times New Roman" w:hAnsi="Times New Roman" w:cs="Times New Roman"/>
          <w:noProof/>
          <w:sz w:val="24"/>
          <w:szCs w:val="24"/>
        </w:rPr>
        <w:t>.</w:t>
      </w:r>
    </w:p>
    <w:p w14:paraId="3A5510EA" w14:textId="57A14306" w:rsidR="00D115A5" w:rsidRDefault="00D115A5" w:rsidP="005158F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The researchers used snowballing as a secondary recruitment tool.  According to Trochim and Donnelly (2008), snowballing is sampling methodology in which study participants recommend additional participants who meet the criteria for inclusion.  After participants answered the other survey questions, they were asked, </w:t>
      </w:r>
      <w:r w:rsidR="003723E8">
        <w:rPr>
          <w:rFonts w:ascii="Times New Roman" w:hAnsi="Times New Roman" w:cs="Times New Roman"/>
          <w:noProof/>
          <w:sz w:val="24"/>
          <w:szCs w:val="24"/>
        </w:rPr>
        <w:t>”</w:t>
      </w:r>
      <w:r w:rsidRPr="00215F23">
        <w:rPr>
          <w:rFonts w:ascii="Times New Roman" w:hAnsi="Times New Roman" w:cs="Times New Roman"/>
          <w:noProof/>
          <w:sz w:val="24"/>
          <w:szCs w:val="24"/>
        </w:rPr>
        <w:t>Finally, can you provide the name of another person in a similar position who may be willing to answer these questions, too</w:t>
      </w:r>
      <w:r w:rsidR="003723E8">
        <w:rPr>
          <w:rFonts w:ascii="Times New Roman" w:hAnsi="Times New Roman" w:cs="Times New Roman"/>
          <w:noProof/>
          <w:sz w:val="24"/>
          <w:szCs w:val="24"/>
        </w:rPr>
        <w:t xml:space="preserve">” </w:t>
      </w:r>
      <w:r>
        <w:rPr>
          <w:rFonts w:ascii="Times New Roman" w:hAnsi="Times New Roman" w:cs="Times New Roman"/>
          <w:noProof/>
          <w:sz w:val="24"/>
          <w:szCs w:val="24"/>
        </w:rPr>
        <w:t xml:space="preserve">This method yielded three of the </w:t>
      </w:r>
      <w:r w:rsidR="003723E8">
        <w:rPr>
          <w:rFonts w:ascii="Times New Roman" w:hAnsi="Times New Roman" w:cs="Times New Roman"/>
          <w:noProof/>
          <w:sz w:val="24"/>
          <w:szCs w:val="24"/>
        </w:rPr>
        <w:t xml:space="preserve">study's </w:t>
      </w:r>
      <w:r>
        <w:rPr>
          <w:rFonts w:ascii="Times New Roman" w:hAnsi="Times New Roman" w:cs="Times New Roman"/>
          <w:noProof/>
          <w:sz w:val="24"/>
          <w:szCs w:val="24"/>
        </w:rPr>
        <w:t>nineteen partcipants.</w:t>
      </w:r>
    </w:p>
    <w:p w14:paraId="6E4D96FB" w14:textId="77777777" w:rsidR="00222FFB" w:rsidRDefault="00222FFB" w:rsidP="005158F3">
      <w:pPr>
        <w:pStyle w:val="NoSpacing"/>
        <w:jc w:val="both"/>
        <w:rPr>
          <w:rFonts w:ascii="Times New Roman" w:hAnsi="Times New Roman" w:cs="Times New Roman"/>
          <w:b/>
          <w:bCs/>
          <w:noProof/>
          <w:sz w:val="24"/>
          <w:szCs w:val="24"/>
        </w:rPr>
      </w:pPr>
    </w:p>
    <w:p w14:paraId="15DBE7AB" w14:textId="7DDCC61E" w:rsidR="00D115A5" w:rsidRPr="003346AF" w:rsidRDefault="002543FB" w:rsidP="002543FB">
      <w:pPr>
        <w:pStyle w:val="NoSpacing"/>
        <w:jc w:val="center"/>
        <w:rPr>
          <w:rFonts w:ascii="Times New Roman" w:eastAsia="Times New Roman" w:hAnsi="Times New Roman" w:cs="Times New Roman"/>
          <w:b/>
          <w:bCs/>
          <w:noProof/>
          <w:sz w:val="24"/>
          <w:szCs w:val="24"/>
        </w:rPr>
      </w:pPr>
      <w:r>
        <w:rPr>
          <w:rFonts w:ascii="Times New Roman" w:hAnsi="Times New Roman" w:cs="Times New Roman"/>
          <w:b/>
          <w:bCs/>
          <w:noProof/>
          <w:sz w:val="28"/>
          <w:szCs w:val="28"/>
        </w:rPr>
        <w:t>DATA</w:t>
      </w:r>
      <w:r w:rsidR="00D115A5" w:rsidRPr="003346AF">
        <w:rPr>
          <w:rFonts w:ascii="Times New Roman" w:hAnsi="Times New Roman" w:cs="Times New Roman"/>
          <w:b/>
          <w:bCs/>
          <w:noProof/>
          <w:sz w:val="24"/>
          <w:szCs w:val="24"/>
        </w:rPr>
        <w:t xml:space="preserve"> </w:t>
      </w:r>
      <w:r>
        <w:rPr>
          <w:rFonts w:ascii="Times New Roman" w:hAnsi="Times New Roman" w:cs="Times New Roman"/>
          <w:b/>
          <w:bCs/>
          <w:noProof/>
          <w:sz w:val="24"/>
          <w:szCs w:val="24"/>
        </w:rPr>
        <w:t>COLLECTION</w:t>
      </w:r>
    </w:p>
    <w:p w14:paraId="733B5A4A" w14:textId="205E6C74" w:rsidR="003B0C48" w:rsidRDefault="00D115A5" w:rsidP="005158F3">
      <w:pPr>
        <w:pStyle w:val="NoSpacing"/>
        <w:ind w:firstLine="720"/>
        <w:jc w:val="both"/>
        <w:rPr>
          <w:rFonts w:ascii="Times New Roman" w:hAnsi="Times New Roman" w:cs="Times New Roman"/>
          <w:noProof/>
          <w:sz w:val="24"/>
          <w:szCs w:val="24"/>
        </w:rPr>
      </w:pPr>
      <w:bookmarkStart w:id="4" w:name="OLE_LINK96"/>
      <w:bookmarkStart w:id="5" w:name="OLE_LINK95"/>
      <w:r w:rsidRPr="003346AF">
        <w:rPr>
          <w:rFonts w:ascii="Times New Roman" w:hAnsi="Times New Roman" w:cs="Times New Roman"/>
          <w:noProof/>
          <w:sz w:val="24"/>
          <w:szCs w:val="24"/>
        </w:rPr>
        <w:t xml:space="preserve">Data were collected </w:t>
      </w:r>
      <w:r w:rsidR="0072624D">
        <w:rPr>
          <w:rFonts w:ascii="Times New Roman" w:hAnsi="Times New Roman" w:cs="Times New Roman"/>
          <w:noProof/>
          <w:sz w:val="24"/>
          <w:szCs w:val="24"/>
        </w:rPr>
        <w:t>using a focused interview protocol, comprised of</w:t>
      </w:r>
      <w:r w:rsidR="003B0C48">
        <w:rPr>
          <w:rFonts w:ascii="Times New Roman" w:hAnsi="Times New Roman" w:cs="Times New Roman"/>
          <w:noProof/>
          <w:sz w:val="24"/>
          <w:szCs w:val="24"/>
        </w:rPr>
        <w:t xml:space="preserve"> a set of predetermined, mostly open-ended questions (see Appendix B) that were distributed to all participants.</w:t>
      </w:r>
      <w:r w:rsidR="00E84E17">
        <w:rPr>
          <w:rFonts w:ascii="Times New Roman" w:hAnsi="Times New Roman" w:cs="Times New Roman"/>
          <w:noProof/>
          <w:sz w:val="24"/>
          <w:szCs w:val="24"/>
        </w:rPr>
        <w:t xml:space="preserve"> Using recent online publications, questions were developed to focus on the changes that recruiters noticed in the past year.</w:t>
      </w:r>
      <w:r w:rsidR="0072624D">
        <w:rPr>
          <w:rFonts w:ascii="Times New Roman" w:hAnsi="Times New Roman" w:cs="Times New Roman"/>
          <w:noProof/>
          <w:sz w:val="24"/>
          <w:szCs w:val="24"/>
        </w:rPr>
        <w:t xml:space="preserve">  </w:t>
      </w:r>
      <w:r w:rsidR="003B0C48">
        <w:rPr>
          <w:rFonts w:ascii="Times New Roman" w:hAnsi="Times New Roman" w:cs="Times New Roman"/>
          <w:noProof/>
          <w:sz w:val="24"/>
          <w:szCs w:val="24"/>
        </w:rPr>
        <w:t>Participants were given the option of answering the questions via email, phone, or Zoom meeting.  Seventeen participants chose to answer the questions via email, one chose to answer the questions via phone, and one chose to answer the questions via Zoom meeting.</w:t>
      </w:r>
      <w:r w:rsidR="0072624D">
        <w:rPr>
          <w:rFonts w:ascii="Times New Roman" w:hAnsi="Times New Roman" w:cs="Times New Roman"/>
          <w:noProof/>
          <w:sz w:val="24"/>
          <w:szCs w:val="24"/>
        </w:rPr>
        <w:t xml:space="preserve">  Responses given via phone or Zoom meeting were recorded and transcribed.</w:t>
      </w:r>
    </w:p>
    <w:bookmarkEnd w:id="4"/>
    <w:bookmarkEnd w:id="5"/>
    <w:p w14:paraId="6171E366" w14:textId="1581A377" w:rsidR="003B0C48" w:rsidRPr="007C0536" w:rsidRDefault="003B0C48" w:rsidP="005158F3">
      <w:pPr>
        <w:pStyle w:val="NoSpacing"/>
        <w:ind w:firstLine="720"/>
        <w:jc w:val="both"/>
        <w:rPr>
          <w:rFonts w:ascii="Times New Roman" w:hAnsi="Times New Roman" w:cs="Times New Roman"/>
          <w:noProof/>
          <w:sz w:val="24"/>
          <w:szCs w:val="24"/>
        </w:rPr>
      </w:pPr>
      <w:r w:rsidRPr="007C0536">
        <w:rPr>
          <w:rFonts w:ascii="Times New Roman" w:hAnsi="Times New Roman" w:cs="Times New Roman"/>
          <w:noProof/>
          <w:sz w:val="24"/>
          <w:szCs w:val="24"/>
        </w:rPr>
        <w:t>The researchers did not discr</w:t>
      </w:r>
      <w:r w:rsidR="003723E8">
        <w:rPr>
          <w:rFonts w:ascii="Times New Roman" w:hAnsi="Times New Roman" w:cs="Times New Roman"/>
          <w:noProof/>
          <w:sz w:val="24"/>
          <w:szCs w:val="24"/>
        </w:rPr>
        <w:t>i</w:t>
      </w:r>
      <w:r w:rsidRPr="007C0536">
        <w:rPr>
          <w:rFonts w:ascii="Times New Roman" w:hAnsi="Times New Roman" w:cs="Times New Roman"/>
          <w:noProof/>
          <w:sz w:val="24"/>
          <w:szCs w:val="24"/>
        </w:rPr>
        <w:t xml:space="preserve">minate amongst industries, as undergraduate business graduates typically populate job roles in a variety of fields.  Table </w:t>
      </w:r>
      <w:r w:rsidR="008C523D" w:rsidRPr="007C0536">
        <w:rPr>
          <w:rFonts w:ascii="Times New Roman" w:hAnsi="Times New Roman" w:cs="Times New Roman"/>
          <w:noProof/>
          <w:sz w:val="24"/>
          <w:szCs w:val="24"/>
        </w:rPr>
        <w:t xml:space="preserve">1 </w:t>
      </w:r>
      <w:r w:rsidRPr="007C0536">
        <w:rPr>
          <w:rFonts w:ascii="Times New Roman" w:hAnsi="Times New Roman" w:cs="Times New Roman"/>
          <w:noProof/>
          <w:sz w:val="24"/>
          <w:szCs w:val="24"/>
        </w:rPr>
        <w:t>displays the diverse industries from which the participants came.</w:t>
      </w:r>
    </w:p>
    <w:p w14:paraId="2261EEEB" w14:textId="77777777" w:rsidR="001C66C2" w:rsidRDefault="001C66C2" w:rsidP="005158F3">
      <w:pPr>
        <w:pStyle w:val="NoSpacing"/>
        <w:jc w:val="both"/>
        <w:rPr>
          <w:rFonts w:ascii="Times New Roman" w:hAnsi="Times New Roman" w:cs="Times New Roman"/>
          <w:b/>
          <w:noProof/>
          <w:sz w:val="24"/>
          <w:szCs w:val="24"/>
        </w:rPr>
      </w:pPr>
    </w:p>
    <w:p w14:paraId="040A24E6" w14:textId="2A1C7FDC"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t xml:space="preserve">Table 1. </w:t>
      </w:r>
      <w:r w:rsidRPr="007C0536">
        <w:rPr>
          <w:rFonts w:ascii="Times New Roman" w:hAnsi="Times New Roman" w:cs="Times New Roman"/>
          <w:bCs/>
          <w:noProof/>
          <w:sz w:val="24"/>
          <w:szCs w:val="24"/>
        </w:rPr>
        <w:t>Industries of Study</w:t>
      </w:r>
      <w:r w:rsidRPr="007C0536">
        <w:rPr>
          <w:rFonts w:ascii="Times New Roman" w:hAnsi="Times New Roman" w:cs="Times New Roman"/>
          <w:noProof/>
          <w:sz w:val="24"/>
          <w:szCs w:val="24"/>
        </w:rPr>
        <w:t xml:space="preserve"> Participants.</w:t>
      </w:r>
    </w:p>
    <w:tbl>
      <w:tblPr>
        <w:tblStyle w:val="CFTABLE"/>
        <w:tblW w:w="5000" w:type="pct"/>
        <w:tblCellMar>
          <w:right w:w="60" w:type="dxa"/>
        </w:tblCellMar>
        <w:tblLook w:val="04A0" w:firstRow="1" w:lastRow="0" w:firstColumn="1" w:lastColumn="0" w:noHBand="0" w:noVBand="1"/>
      </w:tblPr>
      <w:tblGrid>
        <w:gridCol w:w="3240"/>
        <w:gridCol w:w="2786"/>
        <w:gridCol w:w="3334"/>
      </w:tblGrid>
      <w:tr w:rsidR="001C66C2" w:rsidRPr="007C0536" w14:paraId="1344F1D6"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1731" w:type="pct"/>
            <w:hideMark/>
          </w:tcPr>
          <w:p w14:paraId="14362B7A"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Industry</w:t>
            </w:r>
          </w:p>
        </w:tc>
        <w:tc>
          <w:tcPr>
            <w:tcW w:w="1488" w:type="pct"/>
            <w:hideMark/>
          </w:tcPr>
          <w:p w14:paraId="7D2EA954"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Number of Participants</w:t>
            </w:r>
          </w:p>
        </w:tc>
        <w:tc>
          <w:tcPr>
            <w:tcW w:w="1781" w:type="pct"/>
          </w:tcPr>
          <w:p w14:paraId="0222FCB2"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 of Sample</w:t>
            </w:r>
          </w:p>
        </w:tc>
      </w:tr>
      <w:tr w:rsidR="001C66C2" w:rsidRPr="007C0536" w14:paraId="434C80A4" w14:textId="77777777" w:rsidTr="0003472D">
        <w:trPr>
          <w:trHeight w:val="20"/>
        </w:trPr>
        <w:tc>
          <w:tcPr>
            <w:tcW w:w="1731" w:type="pct"/>
          </w:tcPr>
          <w:p w14:paraId="56FE68EC"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Financial Services</w:t>
            </w:r>
          </w:p>
        </w:tc>
        <w:tc>
          <w:tcPr>
            <w:tcW w:w="1488" w:type="pct"/>
          </w:tcPr>
          <w:p w14:paraId="790C0FD4"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4</w:t>
            </w:r>
          </w:p>
        </w:tc>
        <w:tc>
          <w:tcPr>
            <w:tcW w:w="1781" w:type="pct"/>
          </w:tcPr>
          <w:p w14:paraId="5EC84002"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21.1%</w:t>
            </w:r>
          </w:p>
        </w:tc>
      </w:tr>
      <w:tr w:rsidR="001C66C2" w:rsidRPr="007C0536" w14:paraId="043D267E" w14:textId="77777777" w:rsidTr="0003472D">
        <w:trPr>
          <w:trHeight w:val="20"/>
        </w:trPr>
        <w:tc>
          <w:tcPr>
            <w:tcW w:w="1731" w:type="pct"/>
          </w:tcPr>
          <w:p w14:paraId="68EFED57"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Food Services</w:t>
            </w:r>
          </w:p>
        </w:tc>
        <w:tc>
          <w:tcPr>
            <w:tcW w:w="1488" w:type="pct"/>
          </w:tcPr>
          <w:p w14:paraId="577113AC"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w:t>
            </w:r>
          </w:p>
        </w:tc>
        <w:tc>
          <w:tcPr>
            <w:tcW w:w="1781" w:type="pct"/>
          </w:tcPr>
          <w:p w14:paraId="280C8AFF"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5.3%</w:t>
            </w:r>
          </w:p>
        </w:tc>
      </w:tr>
      <w:tr w:rsidR="001C66C2" w:rsidRPr="007C0536" w14:paraId="0D52FF43" w14:textId="77777777" w:rsidTr="0003472D">
        <w:trPr>
          <w:trHeight w:val="20"/>
        </w:trPr>
        <w:tc>
          <w:tcPr>
            <w:tcW w:w="1731" w:type="pct"/>
          </w:tcPr>
          <w:p w14:paraId="38FA58AF"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Health and Human Services</w:t>
            </w:r>
          </w:p>
        </w:tc>
        <w:tc>
          <w:tcPr>
            <w:tcW w:w="1488" w:type="pct"/>
          </w:tcPr>
          <w:p w14:paraId="77291227"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4</w:t>
            </w:r>
          </w:p>
        </w:tc>
        <w:tc>
          <w:tcPr>
            <w:tcW w:w="1781" w:type="pct"/>
          </w:tcPr>
          <w:p w14:paraId="7DAA6789"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21.1%</w:t>
            </w:r>
          </w:p>
        </w:tc>
      </w:tr>
      <w:tr w:rsidR="001C66C2" w:rsidRPr="007C0536" w14:paraId="56C523B3" w14:textId="77777777" w:rsidTr="0003472D">
        <w:trPr>
          <w:trHeight w:val="20"/>
        </w:trPr>
        <w:tc>
          <w:tcPr>
            <w:tcW w:w="1731" w:type="pct"/>
          </w:tcPr>
          <w:p w14:paraId="441776FF"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Higher Education</w:t>
            </w:r>
          </w:p>
        </w:tc>
        <w:tc>
          <w:tcPr>
            <w:tcW w:w="1488" w:type="pct"/>
          </w:tcPr>
          <w:p w14:paraId="533CDD51"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3</w:t>
            </w:r>
          </w:p>
        </w:tc>
        <w:tc>
          <w:tcPr>
            <w:tcW w:w="1781" w:type="pct"/>
          </w:tcPr>
          <w:p w14:paraId="61034D9B"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15.8%</w:t>
            </w:r>
          </w:p>
        </w:tc>
      </w:tr>
      <w:tr w:rsidR="001C66C2" w:rsidRPr="007C0536" w14:paraId="525B8ECA" w14:textId="77777777" w:rsidTr="0003472D">
        <w:trPr>
          <w:trHeight w:val="20"/>
        </w:trPr>
        <w:tc>
          <w:tcPr>
            <w:tcW w:w="1731" w:type="pct"/>
          </w:tcPr>
          <w:p w14:paraId="63F7758C"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Manufacturing</w:t>
            </w:r>
          </w:p>
        </w:tc>
        <w:tc>
          <w:tcPr>
            <w:tcW w:w="1488" w:type="pct"/>
          </w:tcPr>
          <w:p w14:paraId="27656ECD"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w:t>
            </w:r>
          </w:p>
        </w:tc>
        <w:tc>
          <w:tcPr>
            <w:tcW w:w="1781" w:type="pct"/>
          </w:tcPr>
          <w:p w14:paraId="79587A5F"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5.3%</w:t>
            </w:r>
          </w:p>
        </w:tc>
      </w:tr>
      <w:tr w:rsidR="001C66C2" w:rsidRPr="007C0536" w14:paraId="14804A79" w14:textId="77777777" w:rsidTr="0003472D">
        <w:trPr>
          <w:trHeight w:val="20"/>
        </w:trPr>
        <w:tc>
          <w:tcPr>
            <w:tcW w:w="1731" w:type="pct"/>
          </w:tcPr>
          <w:p w14:paraId="1D81B407"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Professional Recruitment</w:t>
            </w:r>
          </w:p>
        </w:tc>
        <w:tc>
          <w:tcPr>
            <w:tcW w:w="1488" w:type="pct"/>
          </w:tcPr>
          <w:p w14:paraId="13E41F73"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w:t>
            </w:r>
          </w:p>
        </w:tc>
        <w:tc>
          <w:tcPr>
            <w:tcW w:w="1781" w:type="pct"/>
          </w:tcPr>
          <w:p w14:paraId="31974D61"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5.3%</w:t>
            </w:r>
          </w:p>
        </w:tc>
      </w:tr>
      <w:tr w:rsidR="001C66C2" w:rsidRPr="003346AF" w14:paraId="5905D350" w14:textId="77777777" w:rsidTr="0003472D">
        <w:trPr>
          <w:trHeight w:val="20"/>
        </w:trPr>
        <w:tc>
          <w:tcPr>
            <w:tcW w:w="1731" w:type="pct"/>
          </w:tcPr>
          <w:p w14:paraId="18B5BB55"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Public Sector</w:t>
            </w:r>
          </w:p>
        </w:tc>
        <w:tc>
          <w:tcPr>
            <w:tcW w:w="1488" w:type="pct"/>
          </w:tcPr>
          <w:p w14:paraId="0EE06846"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w:t>
            </w:r>
          </w:p>
        </w:tc>
        <w:tc>
          <w:tcPr>
            <w:tcW w:w="1781" w:type="pct"/>
          </w:tcPr>
          <w:p w14:paraId="520D0857" w14:textId="77777777" w:rsidR="001C66C2"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5.3%</w:t>
            </w:r>
          </w:p>
        </w:tc>
      </w:tr>
      <w:tr w:rsidR="001C66C2" w:rsidRPr="003346AF" w14:paraId="32229A84" w14:textId="77777777" w:rsidTr="0003472D">
        <w:trPr>
          <w:trHeight w:val="20"/>
        </w:trPr>
        <w:tc>
          <w:tcPr>
            <w:tcW w:w="1731" w:type="pct"/>
          </w:tcPr>
          <w:p w14:paraId="4F887882"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Religious Sector</w:t>
            </w:r>
          </w:p>
        </w:tc>
        <w:tc>
          <w:tcPr>
            <w:tcW w:w="1488" w:type="pct"/>
          </w:tcPr>
          <w:p w14:paraId="4183E1E7"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781" w:type="pct"/>
          </w:tcPr>
          <w:p w14:paraId="7B7E2A1D"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5.3%</w:t>
            </w:r>
          </w:p>
        </w:tc>
      </w:tr>
      <w:tr w:rsidR="001C66C2" w:rsidRPr="003346AF" w14:paraId="5519E7A2" w14:textId="77777777" w:rsidTr="0003472D">
        <w:trPr>
          <w:trHeight w:val="20"/>
        </w:trPr>
        <w:tc>
          <w:tcPr>
            <w:tcW w:w="1731" w:type="pct"/>
          </w:tcPr>
          <w:p w14:paraId="748E76B8"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Technology &amp; Utility Services</w:t>
            </w:r>
          </w:p>
        </w:tc>
        <w:tc>
          <w:tcPr>
            <w:tcW w:w="1488" w:type="pct"/>
          </w:tcPr>
          <w:p w14:paraId="186D5699"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p>
        </w:tc>
        <w:tc>
          <w:tcPr>
            <w:tcW w:w="1781" w:type="pct"/>
          </w:tcPr>
          <w:p w14:paraId="359FF8D6"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15.8%</w:t>
            </w:r>
          </w:p>
        </w:tc>
      </w:tr>
    </w:tbl>
    <w:p w14:paraId="5DD80D0A" w14:textId="77777777" w:rsidR="001C66C2" w:rsidRDefault="001C66C2" w:rsidP="005158F3">
      <w:pPr>
        <w:pStyle w:val="NoSpacing"/>
        <w:jc w:val="both"/>
        <w:rPr>
          <w:rFonts w:ascii="Times New Roman" w:hAnsi="Times New Roman" w:cs="Times New Roman"/>
          <w:b/>
          <w:noProof/>
          <w:sz w:val="24"/>
          <w:szCs w:val="24"/>
        </w:rPr>
      </w:pPr>
    </w:p>
    <w:p w14:paraId="582026AA" w14:textId="023FF97C" w:rsidR="003B0C48" w:rsidRPr="007C0536" w:rsidRDefault="003B0C48"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t xml:space="preserve">The participants were also diverse in their functions within their organizations.  Six of the nineteen participants were employed in roles directly related to talent acquisition in title, such as recruitment coordinators or talent selection specialists.  Five of the participants were employed in human resources management positions that worked directly with hiring, and another five of the participants were employed in senior leadership roles, such as those of </w:t>
      </w:r>
      <w:r w:rsidRPr="007C0536">
        <w:rPr>
          <w:rFonts w:ascii="Times New Roman" w:hAnsi="Times New Roman" w:cs="Times New Roman"/>
          <w:noProof/>
          <w:sz w:val="24"/>
          <w:szCs w:val="24"/>
        </w:rPr>
        <w:t xml:space="preserve">president, manager, or executive director.  Table </w:t>
      </w:r>
      <w:r w:rsidR="008C523D" w:rsidRPr="007C0536">
        <w:rPr>
          <w:rFonts w:ascii="Times New Roman" w:hAnsi="Times New Roman" w:cs="Times New Roman"/>
          <w:noProof/>
          <w:sz w:val="24"/>
          <w:szCs w:val="24"/>
        </w:rPr>
        <w:t xml:space="preserve">2 </w:t>
      </w:r>
      <w:r w:rsidRPr="007C0536">
        <w:rPr>
          <w:rFonts w:ascii="Times New Roman" w:hAnsi="Times New Roman" w:cs="Times New Roman"/>
          <w:noProof/>
          <w:sz w:val="24"/>
          <w:szCs w:val="24"/>
        </w:rPr>
        <w:t xml:space="preserve">details the breakdown of the </w:t>
      </w:r>
      <w:r w:rsidR="003723E8" w:rsidRPr="007C0536">
        <w:rPr>
          <w:rFonts w:ascii="Times New Roman" w:hAnsi="Times New Roman" w:cs="Times New Roman"/>
          <w:noProof/>
          <w:sz w:val="24"/>
          <w:szCs w:val="24"/>
        </w:rPr>
        <w:t>participant</w:t>
      </w:r>
      <w:r w:rsidR="00CB3B8C">
        <w:rPr>
          <w:rFonts w:ascii="Times New Roman" w:hAnsi="Times New Roman" w:cs="Times New Roman"/>
          <w:noProof/>
          <w:sz w:val="24"/>
          <w:szCs w:val="24"/>
        </w:rPr>
        <w:t>s’</w:t>
      </w:r>
      <w:r w:rsidR="003723E8" w:rsidRPr="007C0536">
        <w:rPr>
          <w:rFonts w:ascii="Times New Roman" w:hAnsi="Times New Roman" w:cs="Times New Roman"/>
          <w:noProof/>
          <w:sz w:val="24"/>
          <w:szCs w:val="24"/>
        </w:rPr>
        <w:t xml:space="preserve"> </w:t>
      </w:r>
      <w:r w:rsidRPr="007C0536">
        <w:rPr>
          <w:rFonts w:ascii="Times New Roman" w:hAnsi="Times New Roman" w:cs="Times New Roman"/>
          <w:noProof/>
          <w:sz w:val="24"/>
          <w:szCs w:val="24"/>
        </w:rPr>
        <w:t>generalized roles, which were derived from the answers provided by the participants and consolidated for clarity.</w:t>
      </w:r>
    </w:p>
    <w:p w14:paraId="153B3FA4" w14:textId="77777777" w:rsidR="002543FB" w:rsidRDefault="002543FB" w:rsidP="005158F3">
      <w:pPr>
        <w:pStyle w:val="NoSpacing"/>
        <w:jc w:val="both"/>
        <w:rPr>
          <w:rFonts w:ascii="Times New Roman" w:hAnsi="Times New Roman" w:cs="Times New Roman"/>
          <w:b/>
          <w:noProof/>
          <w:sz w:val="24"/>
          <w:szCs w:val="24"/>
        </w:rPr>
      </w:pPr>
    </w:p>
    <w:p w14:paraId="6C9530F3" w14:textId="77777777" w:rsidR="002543FB" w:rsidRDefault="002543FB" w:rsidP="005158F3">
      <w:pPr>
        <w:pStyle w:val="NoSpacing"/>
        <w:jc w:val="both"/>
        <w:rPr>
          <w:rFonts w:ascii="Times New Roman" w:hAnsi="Times New Roman" w:cs="Times New Roman"/>
          <w:b/>
          <w:noProof/>
          <w:sz w:val="24"/>
          <w:szCs w:val="24"/>
        </w:rPr>
      </w:pPr>
    </w:p>
    <w:p w14:paraId="53324960" w14:textId="1D053A2A"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t xml:space="preserve">Table 2. </w:t>
      </w:r>
      <w:r w:rsidRPr="007C0536">
        <w:rPr>
          <w:rFonts w:ascii="Times New Roman" w:hAnsi="Times New Roman" w:cs="Times New Roman"/>
          <w:bCs/>
          <w:noProof/>
          <w:sz w:val="24"/>
          <w:szCs w:val="24"/>
        </w:rPr>
        <w:t>Generalized Roles of Study</w:t>
      </w:r>
      <w:r w:rsidRPr="007C0536">
        <w:rPr>
          <w:rFonts w:ascii="Times New Roman" w:hAnsi="Times New Roman" w:cs="Times New Roman"/>
          <w:noProof/>
          <w:sz w:val="24"/>
          <w:szCs w:val="24"/>
        </w:rPr>
        <w:t xml:space="preserve"> Participants.</w:t>
      </w:r>
    </w:p>
    <w:tbl>
      <w:tblPr>
        <w:tblStyle w:val="CFTABLE"/>
        <w:tblW w:w="5000" w:type="pct"/>
        <w:tblCellMar>
          <w:right w:w="60" w:type="dxa"/>
        </w:tblCellMar>
        <w:tblLook w:val="04A0" w:firstRow="1" w:lastRow="0" w:firstColumn="1" w:lastColumn="0" w:noHBand="0" w:noVBand="1"/>
      </w:tblPr>
      <w:tblGrid>
        <w:gridCol w:w="3330"/>
        <w:gridCol w:w="2696"/>
        <w:gridCol w:w="3334"/>
      </w:tblGrid>
      <w:tr w:rsidR="001C66C2" w:rsidRPr="007C0536" w14:paraId="11332C03"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1779" w:type="pct"/>
            <w:hideMark/>
          </w:tcPr>
          <w:p w14:paraId="4B35CD7A"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lastRenderedPageBreak/>
              <w:t>Generalized Role</w:t>
            </w:r>
          </w:p>
        </w:tc>
        <w:tc>
          <w:tcPr>
            <w:tcW w:w="1440" w:type="pct"/>
            <w:hideMark/>
          </w:tcPr>
          <w:p w14:paraId="6A18A6D9"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Number of Participants</w:t>
            </w:r>
          </w:p>
        </w:tc>
        <w:tc>
          <w:tcPr>
            <w:tcW w:w="1781" w:type="pct"/>
          </w:tcPr>
          <w:p w14:paraId="4EC5B164"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 of Sample</w:t>
            </w:r>
          </w:p>
        </w:tc>
      </w:tr>
      <w:tr w:rsidR="001C66C2" w:rsidRPr="007C0536" w14:paraId="4F407737" w14:textId="77777777" w:rsidTr="0003472D">
        <w:trPr>
          <w:trHeight w:val="20"/>
        </w:trPr>
        <w:tc>
          <w:tcPr>
            <w:tcW w:w="1779" w:type="pct"/>
          </w:tcPr>
          <w:p w14:paraId="732C2B08"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Human Resources Management</w:t>
            </w:r>
          </w:p>
        </w:tc>
        <w:tc>
          <w:tcPr>
            <w:tcW w:w="1440" w:type="pct"/>
          </w:tcPr>
          <w:p w14:paraId="007BB7BD"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w:t>
            </w:r>
          </w:p>
        </w:tc>
        <w:tc>
          <w:tcPr>
            <w:tcW w:w="1781" w:type="pct"/>
          </w:tcPr>
          <w:p w14:paraId="25447B71"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26.3%</w:t>
            </w:r>
          </w:p>
        </w:tc>
      </w:tr>
      <w:tr w:rsidR="001C66C2" w:rsidRPr="007C0536" w14:paraId="4870A596" w14:textId="77777777" w:rsidTr="0003472D">
        <w:trPr>
          <w:trHeight w:val="20"/>
        </w:trPr>
        <w:tc>
          <w:tcPr>
            <w:tcW w:w="1779" w:type="pct"/>
          </w:tcPr>
          <w:p w14:paraId="772A642A"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Risk Management</w:t>
            </w:r>
          </w:p>
        </w:tc>
        <w:tc>
          <w:tcPr>
            <w:tcW w:w="1440" w:type="pct"/>
          </w:tcPr>
          <w:p w14:paraId="30518610"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w:t>
            </w:r>
          </w:p>
        </w:tc>
        <w:tc>
          <w:tcPr>
            <w:tcW w:w="1781" w:type="pct"/>
          </w:tcPr>
          <w:p w14:paraId="4290CF61"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5.3%</w:t>
            </w:r>
          </w:p>
        </w:tc>
      </w:tr>
      <w:tr w:rsidR="001C66C2" w:rsidRPr="007C0536" w14:paraId="192F0669" w14:textId="77777777" w:rsidTr="0003472D">
        <w:trPr>
          <w:trHeight w:val="20"/>
        </w:trPr>
        <w:tc>
          <w:tcPr>
            <w:tcW w:w="1779" w:type="pct"/>
          </w:tcPr>
          <w:p w14:paraId="248D542B"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Senior Leadership</w:t>
            </w:r>
          </w:p>
        </w:tc>
        <w:tc>
          <w:tcPr>
            <w:tcW w:w="1440" w:type="pct"/>
          </w:tcPr>
          <w:p w14:paraId="5CE2C5F1"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w:t>
            </w:r>
          </w:p>
        </w:tc>
        <w:tc>
          <w:tcPr>
            <w:tcW w:w="1781" w:type="pct"/>
          </w:tcPr>
          <w:p w14:paraId="02D0A3F8"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26.3%</w:t>
            </w:r>
          </w:p>
        </w:tc>
      </w:tr>
      <w:tr w:rsidR="001C66C2" w:rsidRPr="007C0536" w14:paraId="05FCD397" w14:textId="77777777" w:rsidTr="0003472D">
        <w:trPr>
          <w:trHeight w:val="20"/>
        </w:trPr>
        <w:tc>
          <w:tcPr>
            <w:tcW w:w="1779" w:type="pct"/>
          </w:tcPr>
          <w:p w14:paraId="3C15AF28"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Talent Acquisition</w:t>
            </w:r>
          </w:p>
        </w:tc>
        <w:tc>
          <w:tcPr>
            <w:tcW w:w="1440" w:type="pct"/>
          </w:tcPr>
          <w:p w14:paraId="26ED672D"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6</w:t>
            </w:r>
          </w:p>
        </w:tc>
        <w:tc>
          <w:tcPr>
            <w:tcW w:w="1781" w:type="pct"/>
          </w:tcPr>
          <w:p w14:paraId="7C9BF46C"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31.6%</w:t>
            </w:r>
          </w:p>
        </w:tc>
      </w:tr>
      <w:tr w:rsidR="001C66C2" w:rsidRPr="007C0536" w14:paraId="735CFC26" w14:textId="77777777" w:rsidTr="0003472D">
        <w:trPr>
          <w:trHeight w:val="20"/>
        </w:trPr>
        <w:tc>
          <w:tcPr>
            <w:tcW w:w="1779" w:type="pct"/>
          </w:tcPr>
          <w:p w14:paraId="4F4E012D"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Training and Development</w:t>
            </w:r>
          </w:p>
        </w:tc>
        <w:tc>
          <w:tcPr>
            <w:tcW w:w="1440" w:type="pct"/>
          </w:tcPr>
          <w:p w14:paraId="7E8FF376"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2</w:t>
            </w:r>
          </w:p>
        </w:tc>
        <w:tc>
          <w:tcPr>
            <w:tcW w:w="1781" w:type="pct"/>
          </w:tcPr>
          <w:p w14:paraId="737BE715" w14:textId="77777777" w:rsidR="001C66C2" w:rsidRPr="007C0536" w:rsidRDefault="001C66C2"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10.5%</w:t>
            </w:r>
          </w:p>
        </w:tc>
      </w:tr>
    </w:tbl>
    <w:p w14:paraId="797A6D81" w14:textId="77777777" w:rsidR="001C66C2" w:rsidRDefault="001C66C2" w:rsidP="005158F3">
      <w:pPr>
        <w:pStyle w:val="NoSpacing"/>
        <w:ind w:firstLine="720"/>
        <w:jc w:val="both"/>
        <w:rPr>
          <w:rFonts w:ascii="Times New Roman" w:hAnsi="Times New Roman" w:cs="Times New Roman"/>
          <w:noProof/>
          <w:sz w:val="24"/>
          <w:szCs w:val="24"/>
        </w:rPr>
      </w:pPr>
    </w:p>
    <w:p w14:paraId="686B5605" w14:textId="7B807735" w:rsidR="003B0C48" w:rsidRDefault="003B0C48" w:rsidP="005158F3">
      <w:pPr>
        <w:pStyle w:val="NoSpacing"/>
        <w:ind w:firstLine="720"/>
        <w:jc w:val="both"/>
        <w:rPr>
          <w:rFonts w:ascii="Times New Roman" w:hAnsi="Times New Roman" w:cs="Times New Roman"/>
          <w:noProof/>
          <w:sz w:val="24"/>
          <w:szCs w:val="24"/>
        </w:rPr>
      </w:pPr>
      <w:r w:rsidRPr="007C0536">
        <w:rPr>
          <w:rFonts w:ascii="Times New Roman" w:hAnsi="Times New Roman" w:cs="Times New Roman"/>
          <w:noProof/>
          <w:sz w:val="24"/>
          <w:szCs w:val="24"/>
        </w:rPr>
        <w:t xml:space="preserve">The years of experience in recruiting and hiring functions were varied, as well, indicating that the sample comprised indviduals who were representative of both new and seasoned professionals.  </w:t>
      </w:r>
      <w:r w:rsidR="00F46D19">
        <w:rPr>
          <w:rFonts w:ascii="Times New Roman" w:hAnsi="Times New Roman" w:cs="Times New Roman"/>
          <w:noProof/>
          <w:sz w:val="24"/>
          <w:szCs w:val="24"/>
        </w:rPr>
        <w:t xml:space="preserve">Thirty-two percent of participants held one to five years of recruiting and hirng experience, while 21% of participants held 6 to 10 years experience, 21% held 11 to 15 years of experience, and 26% held greater than 16 years of experience.  </w:t>
      </w:r>
      <w:r w:rsidRPr="007C0536">
        <w:rPr>
          <w:rFonts w:ascii="Times New Roman" w:hAnsi="Times New Roman" w:cs="Times New Roman"/>
          <w:noProof/>
          <w:sz w:val="24"/>
          <w:szCs w:val="24"/>
        </w:rPr>
        <w:t xml:space="preserve">Table </w:t>
      </w:r>
      <w:r w:rsidR="008C523D" w:rsidRPr="007C0536">
        <w:rPr>
          <w:rFonts w:ascii="Times New Roman" w:hAnsi="Times New Roman" w:cs="Times New Roman"/>
          <w:noProof/>
          <w:sz w:val="24"/>
          <w:szCs w:val="24"/>
        </w:rPr>
        <w:t>3</w:t>
      </w:r>
      <w:r w:rsidRPr="007C0536">
        <w:rPr>
          <w:rFonts w:ascii="Times New Roman" w:hAnsi="Times New Roman" w:cs="Times New Roman"/>
          <w:noProof/>
          <w:sz w:val="24"/>
          <w:szCs w:val="24"/>
        </w:rPr>
        <w:t xml:space="preserve"> details the </w:t>
      </w:r>
      <w:r w:rsidR="003723E8" w:rsidRPr="007C0536">
        <w:rPr>
          <w:rFonts w:ascii="Times New Roman" w:hAnsi="Times New Roman" w:cs="Times New Roman"/>
          <w:noProof/>
          <w:sz w:val="24"/>
          <w:szCs w:val="24"/>
        </w:rPr>
        <w:t>participants</w:t>
      </w:r>
      <w:r w:rsidRPr="007C0536">
        <w:rPr>
          <w:rFonts w:ascii="Times New Roman" w:hAnsi="Times New Roman" w:cs="Times New Roman"/>
          <w:noProof/>
          <w:sz w:val="24"/>
          <w:szCs w:val="24"/>
        </w:rPr>
        <w:t>years of experience in recruiting and hiring roles.</w:t>
      </w:r>
    </w:p>
    <w:p w14:paraId="207E71BA"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t xml:space="preserve">Table 3. </w:t>
      </w:r>
      <w:r w:rsidRPr="007C0536">
        <w:rPr>
          <w:rFonts w:ascii="Times New Roman" w:hAnsi="Times New Roman" w:cs="Times New Roman"/>
          <w:bCs/>
          <w:noProof/>
          <w:sz w:val="24"/>
          <w:szCs w:val="24"/>
        </w:rPr>
        <w:t>Years in Recruiting and Hiring Roles of Study</w:t>
      </w:r>
      <w:r w:rsidRPr="007C0536">
        <w:rPr>
          <w:rFonts w:ascii="Times New Roman" w:hAnsi="Times New Roman" w:cs="Times New Roman"/>
          <w:noProof/>
          <w:sz w:val="24"/>
          <w:szCs w:val="24"/>
        </w:rPr>
        <w:t xml:space="preserve"> Participants.</w:t>
      </w:r>
    </w:p>
    <w:tbl>
      <w:tblPr>
        <w:tblStyle w:val="CFTABLE"/>
        <w:tblW w:w="5000" w:type="pct"/>
        <w:tblCellMar>
          <w:right w:w="60" w:type="dxa"/>
        </w:tblCellMar>
        <w:tblLook w:val="04A0" w:firstRow="1" w:lastRow="0" w:firstColumn="1" w:lastColumn="0" w:noHBand="0" w:noVBand="1"/>
      </w:tblPr>
      <w:tblGrid>
        <w:gridCol w:w="2692"/>
        <w:gridCol w:w="3334"/>
        <w:gridCol w:w="3334"/>
      </w:tblGrid>
      <w:tr w:rsidR="001C66C2" w:rsidRPr="003346AF" w14:paraId="2AD6B085"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1438" w:type="pct"/>
            <w:hideMark/>
          </w:tcPr>
          <w:p w14:paraId="2DDDA7B1"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Years</w:t>
            </w:r>
          </w:p>
        </w:tc>
        <w:tc>
          <w:tcPr>
            <w:tcW w:w="1781" w:type="pct"/>
            <w:hideMark/>
          </w:tcPr>
          <w:p w14:paraId="2B76F0D7" w14:textId="77777777" w:rsidR="001C66C2" w:rsidRPr="007C0536"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Number of Participants</w:t>
            </w:r>
          </w:p>
        </w:tc>
        <w:tc>
          <w:tcPr>
            <w:tcW w:w="1781" w:type="pct"/>
          </w:tcPr>
          <w:p w14:paraId="0D024326" w14:textId="77777777" w:rsidR="001C66C2" w:rsidRDefault="001C66C2"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 of Sample</w:t>
            </w:r>
          </w:p>
        </w:tc>
      </w:tr>
      <w:tr w:rsidR="001C66C2" w:rsidRPr="003346AF" w14:paraId="5BC0E88C" w14:textId="77777777" w:rsidTr="0003472D">
        <w:trPr>
          <w:trHeight w:val="20"/>
        </w:trPr>
        <w:tc>
          <w:tcPr>
            <w:tcW w:w="1438" w:type="pct"/>
          </w:tcPr>
          <w:p w14:paraId="093E9C23"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to 5 years</w:t>
            </w:r>
          </w:p>
        </w:tc>
        <w:tc>
          <w:tcPr>
            <w:tcW w:w="1781" w:type="pct"/>
          </w:tcPr>
          <w:p w14:paraId="41F89892"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w:t>
            </w:r>
          </w:p>
        </w:tc>
        <w:tc>
          <w:tcPr>
            <w:tcW w:w="1781" w:type="pct"/>
          </w:tcPr>
          <w:p w14:paraId="7901F92B"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31.6%</w:t>
            </w:r>
          </w:p>
        </w:tc>
      </w:tr>
      <w:tr w:rsidR="001C66C2" w:rsidRPr="003346AF" w14:paraId="509B9FDA" w14:textId="77777777" w:rsidTr="0003472D">
        <w:trPr>
          <w:trHeight w:val="20"/>
        </w:trPr>
        <w:tc>
          <w:tcPr>
            <w:tcW w:w="1438" w:type="pct"/>
          </w:tcPr>
          <w:p w14:paraId="12A61B81"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 to 10 years</w:t>
            </w:r>
          </w:p>
        </w:tc>
        <w:tc>
          <w:tcPr>
            <w:tcW w:w="1781" w:type="pct"/>
          </w:tcPr>
          <w:p w14:paraId="0979D2C6"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781" w:type="pct"/>
          </w:tcPr>
          <w:p w14:paraId="21979E2B"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21.1%</w:t>
            </w:r>
          </w:p>
        </w:tc>
      </w:tr>
      <w:tr w:rsidR="001C66C2" w:rsidRPr="003346AF" w14:paraId="77F6B60F" w14:textId="77777777" w:rsidTr="0003472D">
        <w:trPr>
          <w:trHeight w:val="20"/>
        </w:trPr>
        <w:tc>
          <w:tcPr>
            <w:tcW w:w="1438" w:type="pct"/>
          </w:tcPr>
          <w:p w14:paraId="7D504BED"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 to 15 years</w:t>
            </w:r>
          </w:p>
        </w:tc>
        <w:tc>
          <w:tcPr>
            <w:tcW w:w="1781" w:type="pct"/>
          </w:tcPr>
          <w:p w14:paraId="0C7DCC38"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781" w:type="pct"/>
          </w:tcPr>
          <w:p w14:paraId="51104367"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21.1%</w:t>
            </w:r>
          </w:p>
        </w:tc>
      </w:tr>
      <w:tr w:rsidR="001C66C2" w:rsidRPr="003346AF" w14:paraId="1B82ECDA" w14:textId="77777777" w:rsidTr="0003472D">
        <w:trPr>
          <w:trHeight w:val="20"/>
        </w:trPr>
        <w:tc>
          <w:tcPr>
            <w:tcW w:w="1438" w:type="pct"/>
          </w:tcPr>
          <w:p w14:paraId="4EB35004"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 to 20 years</w:t>
            </w:r>
          </w:p>
        </w:tc>
        <w:tc>
          <w:tcPr>
            <w:tcW w:w="1781" w:type="pct"/>
          </w:tcPr>
          <w:p w14:paraId="501178F4"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781" w:type="pct"/>
          </w:tcPr>
          <w:p w14:paraId="4959F7C4"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5.3%</w:t>
            </w:r>
          </w:p>
        </w:tc>
      </w:tr>
      <w:tr w:rsidR="001C66C2" w:rsidRPr="003346AF" w14:paraId="58FD3541" w14:textId="77777777" w:rsidTr="0003472D">
        <w:trPr>
          <w:trHeight w:val="20"/>
        </w:trPr>
        <w:tc>
          <w:tcPr>
            <w:tcW w:w="1438" w:type="pct"/>
          </w:tcPr>
          <w:p w14:paraId="08C52816"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More than 20 years</w:t>
            </w:r>
          </w:p>
        </w:tc>
        <w:tc>
          <w:tcPr>
            <w:tcW w:w="1781" w:type="pct"/>
          </w:tcPr>
          <w:p w14:paraId="0E9F9303" w14:textId="77777777" w:rsidR="001C66C2" w:rsidRPr="003346AF"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781" w:type="pct"/>
          </w:tcPr>
          <w:p w14:paraId="1AD7845A" w14:textId="77777777" w:rsidR="001C66C2" w:rsidRDefault="001C66C2"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21.1%</w:t>
            </w:r>
          </w:p>
        </w:tc>
      </w:tr>
    </w:tbl>
    <w:p w14:paraId="04F0E02D" w14:textId="77777777" w:rsidR="001C66C2" w:rsidRDefault="001C66C2" w:rsidP="005158F3">
      <w:pPr>
        <w:pStyle w:val="NoSpacing"/>
        <w:jc w:val="both"/>
        <w:rPr>
          <w:rFonts w:ascii="Times New Roman" w:hAnsi="Times New Roman" w:cs="Times New Roman"/>
          <w:b/>
          <w:noProof/>
          <w:sz w:val="24"/>
          <w:szCs w:val="24"/>
        </w:rPr>
      </w:pPr>
    </w:p>
    <w:p w14:paraId="6216D9BB" w14:textId="718B857A" w:rsidR="00D115A5" w:rsidRPr="006A5755" w:rsidRDefault="002543FB" w:rsidP="002543FB">
      <w:pPr>
        <w:jc w:val="center"/>
        <w:rPr>
          <w:rFonts w:ascii="Times New Roman" w:hAnsi="Times New Roman" w:cs="Times New Roman"/>
          <w:b/>
          <w:bCs/>
          <w:noProof/>
          <w:sz w:val="24"/>
          <w:szCs w:val="24"/>
        </w:rPr>
      </w:pPr>
      <w:r>
        <w:rPr>
          <w:rFonts w:ascii="Times New Roman" w:hAnsi="Times New Roman" w:cs="Times New Roman"/>
          <w:b/>
          <w:bCs/>
          <w:noProof/>
          <w:sz w:val="28"/>
          <w:szCs w:val="28"/>
        </w:rPr>
        <w:t>RESULTS</w:t>
      </w:r>
    </w:p>
    <w:p w14:paraId="7FA7BF72" w14:textId="7715D09B" w:rsidR="00D115A5" w:rsidRPr="003346AF" w:rsidRDefault="00D115A5" w:rsidP="005158F3">
      <w:pPr>
        <w:pStyle w:val="NoSpacing"/>
        <w:ind w:firstLine="720"/>
        <w:jc w:val="both"/>
        <w:rPr>
          <w:rFonts w:ascii="Times New Roman" w:hAnsi="Times New Roman" w:cs="Times New Roman"/>
          <w:noProof/>
          <w:sz w:val="24"/>
          <w:szCs w:val="24"/>
        </w:rPr>
      </w:pPr>
      <w:bookmarkStart w:id="6" w:name="OLE_LINK106"/>
      <w:bookmarkStart w:id="7" w:name="OLE_LINK105"/>
      <w:r w:rsidRPr="000A7DAC">
        <w:rPr>
          <w:rFonts w:ascii="Times New Roman" w:hAnsi="Times New Roman" w:cs="Times New Roman"/>
          <w:noProof/>
          <w:sz w:val="24"/>
          <w:szCs w:val="24"/>
        </w:rPr>
        <w:t xml:space="preserve">Data analysis was completed in </w:t>
      </w:r>
      <w:r w:rsidR="000A7DAC">
        <w:rPr>
          <w:rFonts w:ascii="Times New Roman" w:hAnsi="Times New Roman" w:cs="Times New Roman"/>
          <w:noProof/>
          <w:sz w:val="24"/>
          <w:szCs w:val="24"/>
        </w:rPr>
        <w:t>three</w:t>
      </w:r>
      <w:r w:rsidRPr="000A7DAC">
        <w:rPr>
          <w:rFonts w:ascii="Times New Roman" w:hAnsi="Times New Roman" w:cs="Times New Roman"/>
          <w:noProof/>
          <w:sz w:val="24"/>
          <w:szCs w:val="24"/>
        </w:rPr>
        <w:t xml:space="preserve"> </w:t>
      </w:r>
      <w:r w:rsidR="00A92CA7">
        <w:rPr>
          <w:rFonts w:ascii="Times New Roman" w:hAnsi="Times New Roman" w:cs="Times New Roman"/>
          <w:noProof/>
          <w:sz w:val="24"/>
          <w:szCs w:val="24"/>
        </w:rPr>
        <w:t>levels</w:t>
      </w:r>
      <w:r w:rsidRPr="000A7DAC">
        <w:rPr>
          <w:rFonts w:ascii="Times New Roman" w:hAnsi="Times New Roman" w:cs="Times New Roman"/>
          <w:noProof/>
          <w:sz w:val="24"/>
          <w:szCs w:val="24"/>
        </w:rPr>
        <w:t xml:space="preserve"> using </w:t>
      </w:r>
      <w:r w:rsidR="000A7DAC" w:rsidRPr="000A7DAC">
        <w:rPr>
          <w:rFonts w:ascii="Times New Roman" w:hAnsi="Times New Roman" w:cs="Times New Roman"/>
          <w:noProof/>
          <w:sz w:val="24"/>
          <w:szCs w:val="24"/>
        </w:rPr>
        <w:t xml:space="preserve">Microsoft </w:t>
      </w:r>
      <w:r w:rsidR="003723E8" w:rsidRPr="000A7DAC">
        <w:rPr>
          <w:rFonts w:ascii="Times New Roman" w:hAnsi="Times New Roman" w:cs="Times New Roman"/>
          <w:noProof/>
          <w:sz w:val="24"/>
          <w:szCs w:val="24"/>
        </w:rPr>
        <w:t>Office</w:t>
      </w:r>
      <w:r w:rsidR="003723E8">
        <w:rPr>
          <w:rFonts w:ascii="Times New Roman" w:hAnsi="Times New Roman" w:cs="Times New Roman"/>
          <w:noProof/>
          <w:sz w:val="24"/>
          <w:szCs w:val="24"/>
        </w:rPr>
        <w:t>'</w:t>
      </w:r>
      <w:r w:rsidR="003723E8" w:rsidRPr="000A7DAC">
        <w:rPr>
          <w:rFonts w:ascii="Times New Roman" w:hAnsi="Times New Roman" w:cs="Times New Roman"/>
          <w:noProof/>
          <w:sz w:val="24"/>
          <w:szCs w:val="24"/>
        </w:rPr>
        <w:t xml:space="preserve">s </w:t>
      </w:r>
      <w:r w:rsidR="000A7DAC" w:rsidRPr="000A7DAC">
        <w:rPr>
          <w:rFonts w:ascii="Times New Roman" w:hAnsi="Times New Roman" w:cs="Times New Roman"/>
          <w:noProof/>
          <w:sz w:val="24"/>
          <w:szCs w:val="24"/>
        </w:rPr>
        <w:t>Excel software</w:t>
      </w:r>
      <w:r w:rsidR="00A92CA7">
        <w:rPr>
          <w:rFonts w:ascii="Times New Roman" w:hAnsi="Times New Roman" w:cs="Times New Roman"/>
          <w:noProof/>
          <w:sz w:val="24"/>
          <w:szCs w:val="24"/>
        </w:rPr>
        <w:t xml:space="preserve"> and QSR </w:t>
      </w:r>
      <w:r w:rsidR="003723E8">
        <w:rPr>
          <w:rFonts w:ascii="Times New Roman" w:hAnsi="Times New Roman" w:cs="Times New Roman"/>
          <w:noProof/>
          <w:sz w:val="24"/>
          <w:szCs w:val="24"/>
        </w:rPr>
        <w:t xml:space="preserve">International's </w:t>
      </w:r>
      <w:r w:rsidR="00A92CA7">
        <w:rPr>
          <w:rFonts w:ascii="Times New Roman" w:hAnsi="Times New Roman" w:cs="Times New Roman"/>
          <w:noProof/>
          <w:sz w:val="24"/>
          <w:szCs w:val="24"/>
        </w:rPr>
        <w:t>NVivo</w:t>
      </w:r>
      <w:r w:rsidR="00CB3B8C">
        <w:rPr>
          <w:rFonts w:ascii="Times New Roman" w:hAnsi="Times New Roman" w:cs="Times New Roman"/>
          <w:noProof/>
          <w:sz w:val="24"/>
          <w:szCs w:val="24"/>
        </w:rPr>
        <w:t xml:space="preserve"> Plus</w:t>
      </w:r>
      <w:r w:rsidRPr="000A7DAC">
        <w:rPr>
          <w:rFonts w:ascii="Times New Roman" w:hAnsi="Times New Roman" w:cs="Times New Roman"/>
          <w:noProof/>
          <w:sz w:val="24"/>
          <w:szCs w:val="24"/>
        </w:rPr>
        <w:t xml:space="preserve">. The first </w:t>
      </w:r>
      <w:r w:rsidR="00A92CA7">
        <w:rPr>
          <w:rFonts w:ascii="Times New Roman" w:hAnsi="Times New Roman" w:cs="Times New Roman"/>
          <w:noProof/>
          <w:sz w:val="24"/>
          <w:szCs w:val="24"/>
        </w:rPr>
        <w:t>level</w:t>
      </w:r>
      <w:r w:rsidRPr="000A7DAC">
        <w:rPr>
          <w:rFonts w:ascii="Times New Roman" w:hAnsi="Times New Roman" w:cs="Times New Roman"/>
          <w:noProof/>
          <w:sz w:val="24"/>
          <w:szCs w:val="24"/>
        </w:rPr>
        <w:t xml:space="preserve"> involved reviewing </w:t>
      </w:r>
      <w:r w:rsidR="003723E8" w:rsidRPr="000A7DAC">
        <w:rPr>
          <w:rFonts w:ascii="Times New Roman" w:hAnsi="Times New Roman" w:cs="Times New Roman"/>
          <w:noProof/>
          <w:sz w:val="24"/>
          <w:szCs w:val="24"/>
        </w:rPr>
        <w:t xml:space="preserve">participants </w:t>
      </w:r>
      <w:r w:rsidR="000A7DAC" w:rsidRPr="000A7DAC">
        <w:rPr>
          <w:rFonts w:ascii="Times New Roman" w:hAnsi="Times New Roman" w:cs="Times New Roman"/>
          <w:noProof/>
          <w:sz w:val="24"/>
          <w:szCs w:val="24"/>
        </w:rPr>
        <w:t>survey responses for key words and phrases</w:t>
      </w:r>
      <w:r w:rsidRPr="000A7DAC">
        <w:rPr>
          <w:rFonts w:ascii="Times New Roman" w:hAnsi="Times New Roman" w:cs="Times New Roman"/>
          <w:noProof/>
          <w:sz w:val="24"/>
          <w:szCs w:val="24"/>
        </w:rPr>
        <w:t xml:space="preserve">. The second </w:t>
      </w:r>
      <w:r w:rsidR="00A92CA7">
        <w:rPr>
          <w:rFonts w:ascii="Times New Roman" w:hAnsi="Times New Roman" w:cs="Times New Roman"/>
          <w:noProof/>
          <w:sz w:val="24"/>
          <w:szCs w:val="24"/>
        </w:rPr>
        <w:t>level</w:t>
      </w:r>
      <w:r w:rsidRPr="000A7DAC">
        <w:rPr>
          <w:rFonts w:ascii="Times New Roman" w:hAnsi="Times New Roman" w:cs="Times New Roman"/>
          <w:noProof/>
          <w:sz w:val="24"/>
          <w:szCs w:val="24"/>
        </w:rPr>
        <w:t xml:space="preserve"> involved </w:t>
      </w:r>
      <w:r w:rsidR="000A7DAC" w:rsidRPr="00266EF9">
        <w:rPr>
          <w:rFonts w:ascii="Times New Roman" w:hAnsi="Times New Roman" w:cs="Times New Roman"/>
          <w:noProof/>
          <w:sz w:val="24"/>
          <w:szCs w:val="24"/>
        </w:rPr>
        <w:t>two</w:t>
      </w:r>
      <w:r w:rsidRPr="000A7DAC">
        <w:rPr>
          <w:rFonts w:ascii="Times New Roman" w:hAnsi="Times New Roman" w:cs="Times New Roman"/>
          <w:noProof/>
          <w:sz w:val="24"/>
          <w:szCs w:val="24"/>
        </w:rPr>
        <w:t xml:space="preserve"> levels of coding </w:t>
      </w:r>
      <w:r w:rsidR="000A7DAC" w:rsidRPr="000A7DAC">
        <w:rPr>
          <w:rFonts w:ascii="Times New Roman" w:hAnsi="Times New Roman" w:cs="Times New Roman"/>
          <w:noProof/>
          <w:sz w:val="24"/>
          <w:szCs w:val="24"/>
        </w:rPr>
        <w:t>the data to identify and group commonalities</w:t>
      </w:r>
      <w:r w:rsidRPr="000A7DAC">
        <w:rPr>
          <w:rFonts w:ascii="Times New Roman" w:hAnsi="Times New Roman" w:cs="Times New Roman"/>
          <w:noProof/>
          <w:sz w:val="24"/>
          <w:szCs w:val="24"/>
        </w:rPr>
        <w:t>.</w:t>
      </w:r>
      <w:r w:rsidR="000A7DAC">
        <w:rPr>
          <w:rFonts w:ascii="Times New Roman" w:hAnsi="Times New Roman" w:cs="Times New Roman"/>
          <w:noProof/>
          <w:sz w:val="24"/>
          <w:szCs w:val="24"/>
        </w:rPr>
        <w:t xml:space="preserve">  </w:t>
      </w:r>
      <w:r w:rsidR="00A92CA7">
        <w:rPr>
          <w:rFonts w:ascii="Times New Roman" w:hAnsi="Times New Roman" w:cs="Times New Roman"/>
          <w:noProof/>
          <w:sz w:val="24"/>
          <w:szCs w:val="24"/>
        </w:rPr>
        <w:t xml:space="preserve">Descriptions of the </w:t>
      </w:r>
      <w:r w:rsidR="002D0BEA">
        <w:rPr>
          <w:rFonts w:ascii="Times New Roman" w:hAnsi="Times New Roman" w:cs="Times New Roman"/>
          <w:noProof/>
          <w:sz w:val="24"/>
          <w:szCs w:val="24"/>
        </w:rPr>
        <w:t>data analysis processes follow with resulting codes organized by survey question to follow them.</w:t>
      </w:r>
    </w:p>
    <w:bookmarkEnd w:id="6"/>
    <w:bookmarkEnd w:id="7"/>
    <w:p w14:paraId="7DB9721D" w14:textId="77777777" w:rsidR="002543FB" w:rsidRDefault="002543FB" w:rsidP="005158F3">
      <w:pPr>
        <w:pStyle w:val="NoSpacing"/>
        <w:jc w:val="both"/>
        <w:rPr>
          <w:rFonts w:ascii="Times New Roman" w:hAnsi="Times New Roman" w:cs="Times New Roman"/>
          <w:b/>
          <w:bCs/>
          <w:noProof/>
          <w:sz w:val="24"/>
          <w:szCs w:val="24"/>
        </w:rPr>
      </w:pPr>
    </w:p>
    <w:p w14:paraId="6168752B" w14:textId="108C9EEC" w:rsidR="00D115A5" w:rsidRDefault="00A92CA7" w:rsidP="005158F3">
      <w:pPr>
        <w:pStyle w:val="NoSpacing"/>
        <w:jc w:val="both"/>
        <w:rPr>
          <w:rFonts w:ascii="Times New Roman" w:hAnsi="Times New Roman" w:cs="Times New Roman"/>
          <w:b/>
          <w:bCs/>
          <w:noProof/>
          <w:sz w:val="24"/>
          <w:szCs w:val="24"/>
        </w:rPr>
      </w:pPr>
      <w:r>
        <w:rPr>
          <w:rFonts w:ascii="Times New Roman" w:hAnsi="Times New Roman" w:cs="Times New Roman"/>
          <w:b/>
          <w:bCs/>
          <w:noProof/>
          <w:sz w:val="24"/>
          <w:szCs w:val="24"/>
        </w:rPr>
        <w:t>Coding: Level</w:t>
      </w:r>
      <w:r w:rsidR="00D115A5" w:rsidRPr="006A5755">
        <w:rPr>
          <w:rFonts w:ascii="Times New Roman" w:hAnsi="Times New Roman" w:cs="Times New Roman"/>
          <w:b/>
          <w:bCs/>
          <w:noProof/>
          <w:sz w:val="24"/>
          <w:szCs w:val="24"/>
        </w:rPr>
        <w:t xml:space="preserve"> 1</w:t>
      </w:r>
    </w:p>
    <w:p w14:paraId="410E7B51" w14:textId="546ECC88" w:rsidR="00A92CA7" w:rsidRDefault="00A92CA7" w:rsidP="005158F3">
      <w:pPr>
        <w:pStyle w:val="NoSpacing"/>
        <w:jc w:val="both"/>
        <w:rPr>
          <w:rFonts w:ascii="Times New Roman" w:hAnsi="Times New Roman" w:cs="Times New Roman"/>
          <w:noProof/>
          <w:sz w:val="24"/>
          <w:szCs w:val="24"/>
        </w:rPr>
      </w:pPr>
      <w:r>
        <w:rPr>
          <w:rFonts w:ascii="Times New Roman" w:hAnsi="Times New Roman" w:cs="Times New Roman"/>
          <w:b/>
          <w:bCs/>
          <w:noProof/>
          <w:sz w:val="24"/>
          <w:szCs w:val="24"/>
        </w:rPr>
        <w:tab/>
      </w:r>
      <w:r w:rsidRPr="00A92CA7">
        <w:rPr>
          <w:rFonts w:ascii="Times New Roman" w:hAnsi="Times New Roman" w:cs="Times New Roman"/>
          <w:noProof/>
          <w:sz w:val="24"/>
          <w:szCs w:val="24"/>
        </w:rPr>
        <w:t xml:space="preserve">In the first </w:t>
      </w:r>
      <w:r>
        <w:rPr>
          <w:rFonts w:ascii="Times New Roman" w:hAnsi="Times New Roman" w:cs="Times New Roman"/>
          <w:noProof/>
          <w:sz w:val="24"/>
          <w:szCs w:val="24"/>
        </w:rPr>
        <w:t xml:space="preserve">level of coding the responses to questions 4 through 10, initial codes were derived utilizing </w:t>
      </w:r>
      <w:r w:rsidRPr="00A92CA7">
        <w:rPr>
          <w:rFonts w:ascii="Times New Roman" w:hAnsi="Times New Roman" w:cs="Times New Roman"/>
          <w:i/>
          <w:iCs/>
          <w:noProof/>
          <w:sz w:val="24"/>
          <w:szCs w:val="24"/>
        </w:rPr>
        <w:t>in vivo</w:t>
      </w:r>
      <w:r>
        <w:rPr>
          <w:rFonts w:ascii="Times New Roman" w:hAnsi="Times New Roman" w:cs="Times New Roman"/>
          <w:noProof/>
          <w:sz w:val="24"/>
          <w:szCs w:val="24"/>
        </w:rPr>
        <w:t xml:space="preserve"> codes.  In vivo codes are those that are derived from the </w:t>
      </w:r>
      <w:r w:rsidR="003723E8">
        <w:rPr>
          <w:rFonts w:ascii="Times New Roman" w:hAnsi="Times New Roman" w:cs="Times New Roman"/>
          <w:noProof/>
          <w:sz w:val="24"/>
          <w:szCs w:val="24"/>
        </w:rPr>
        <w:t>participant</w:t>
      </w:r>
      <w:r w:rsidR="00CB3B8C">
        <w:rPr>
          <w:rFonts w:ascii="Times New Roman" w:hAnsi="Times New Roman" w:cs="Times New Roman"/>
          <w:noProof/>
          <w:sz w:val="24"/>
          <w:szCs w:val="24"/>
        </w:rPr>
        <w:t>s’</w:t>
      </w:r>
      <w:r>
        <w:rPr>
          <w:rFonts w:ascii="Times New Roman" w:hAnsi="Times New Roman" w:cs="Times New Roman"/>
          <w:noProof/>
          <w:sz w:val="24"/>
          <w:szCs w:val="24"/>
        </w:rPr>
        <w:t>words directly, sometimes even using those exact words (Yin, 2011).  These codes were used to categorize responses in preparation for deeper coding of categories in Level 2.</w:t>
      </w:r>
    </w:p>
    <w:p w14:paraId="2E0BE3DC" w14:textId="77777777" w:rsidR="002543FB" w:rsidRDefault="002543FB" w:rsidP="005158F3">
      <w:pPr>
        <w:pStyle w:val="NoSpacing"/>
        <w:jc w:val="both"/>
        <w:rPr>
          <w:rFonts w:ascii="Times New Roman" w:hAnsi="Times New Roman" w:cs="Times New Roman"/>
          <w:b/>
          <w:bCs/>
          <w:noProof/>
          <w:sz w:val="24"/>
          <w:szCs w:val="24"/>
        </w:rPr>
      </w:pPr>
    </w:p>
    <w:p w14:paraId="0F1BFD46" w14:textId="4E5BAD15" w:rsidR="002D0BEA" w:rsidRDefault="002D0BEA" w:rsidP="005158F3">
      <w:pPr>
        <w:pStyle w:val="NoSpacing"/>
        <w:jc w:val="both"/>
        <w:rPr>
          <w:rFonts w:ascii="Times New Roman" w:hAnsi="Times New Roman" w:cs="Times New Roman"/>
          <w:b/>
          <w:bCs/>
          <w:noProof/>
          <w:sz w:val="24"/>
          <w:szCs w:val="24"/>
        </w:rPr>
      </w:pPr>
      <w:r>
        <w:rPr>
          <w:rFonts w:ascii="Times New Roman" w:hAnsi="Times New Roman" w:cs="Times New Roman"/>
          <w:b/>
          <w:bCs/>
          <w:noProof/>
          <w:sz w:val="24"/>
          <w:szCs w:val="24"/>
        </w:rPr>
        <w:t>Coding: Level</w:t>
      </w:r>
      <w:r w:rsidRPr="006A5755">
        <w:rPr>
          <w:rFonts w:ascii="Times New Roman" w:hAnsi="Times New Roman" w:cs="Times New Roman"/>
          <w:b/>
          <w:bCs/>
          <w:noProof/>
          <w:sz w:val="24"/>
          <w:szCs w:val="24"/>
        </w:rPr>
        <w:t xml:space="preserve"> </w:t>
      </w:r>
      <w:r>
        <w:rPr>
          <w:rFonts w:ascii="Times New Roman" w:hAnsi="Times New Roman" w:cs="Times New Roman"/>
          <w:b/>
          <w:bCs/>
          <w:noProof/>
          <w:sz w:val="24"/>
          <w:szCs w:val="24"/>
        </w:rPr>
        <w:t>2</w:t>
      </w:r>
    </w:p>
    <w:p w14:paraId="75D1DD19" w14:textId="02BE6529" w:rsidR="002D0BEA" w:rsidRPr="00A92CA7" w:rsidRDefault="002D0BEA" w:rsidP="005158F3">
      <w:pPr>
        <w:pStyle w:val="NoSpacing"/>
        <w:jc w:val="both"/>
        <w:rPr>
          <w:rFonts w:ascii="Times New Roman" w:hAnsi="Times New Roman" w:cs="Times New Roman"/>
          <w:noProof/>
          <w:sz w:val="24"/>
          <w:szCs w:val="24"/>
        </w:rPr>
      </w:pPr>
      <w:r>
        <w:rPr>
          <w:rFonts w:ascii="Times New Roman" w:hAnsi="Times New Roman" w:cs="Times New Roman"/>
          <w:b/>
          <w:bCs/>
          <w:noProof/>
          <w:sz w:val="24"/>
          <w:szCs w:val="24"/>
        </w:rPr>
        <w:tab/>
      </w:r>
      <w:r w:rsidRPr="00A92CA7">
        <w:rPr>
          <w:rFonts w:ascii="Times New Roman" w:hAnsi="Times New Roman" w:cs="Times New Roman"/>
          <w:noProof/>
          <w:sz w:val="24"/>
          <w:szCs w:val="24"/>
        </w:rPr>
        <w:t xml:space="preserve">In the </w:t>
      </w:r>
      <w:r>
        <w:rPr>
          <w:rFonts w:ascii="Times New Roman" w:hAnsi="Times New Roman" w:cs="Times New Roman"/>
          <w:noProof/>
          <w:sz w:val="24"/>
          <w:szCs w:val="24"/>
        </w:rPr>
        <w:t>second</w:t>
      </w:r>
      <w:r w:rsidRPr="00A92CA7">
        <w:rPr>
          <w:rFonts w:ascii="Times New Roman" w:hAnsi="Times New Roman" w:cs="Times New Roman"/>
          <w:noProof/>
          <w:sz w:val="24"/>
          <w:szCs w:val="24"/>
        </w:rPr>
        <w:t xml:space="preserve"> </w:t>
      </w:r>
      <w:r>
        <w:rPr>
          <w:rFonts w:ascii="Times New Roman" w:hAnsi="Times New Roman" w:cs="Times New Roman"/>
          <w:noProof/>
          <w:sz w:val="24"/>
          <w:szCs w:val="24"/>
        </w:rPr>
        <w:t>level of coding</w:t>
      </w:r>
      <w:r w:rsidR="00EB17D2">
        <w:rPr>
          <w:rFonts w:ascii="Times New Roman" w:hAnsi="Times New Roman" w:cs="Times New Roman"/>
          <w:noProof/>
          <w:sz w:val="24"/>
          <w:szCs w:val="24"/>
        </w:rPr>
        <w:t>,</w:t>
      </w:r>
      <w:r>
        <w:rPr>
          <w:rFonts w:ascii="Times New Roman" w:hAnsi="Times New Roman" w:cs="Times New Roman"/>
          <w:noProof/>
          <w:sz w:val="24"/>
          <w:szCs w:val="24"/>
        </w:rPr>
        <w:t xml:space="preserve"> the responses to questions 4 through 10 </w:t>
      </w:r>
      <w:r w:rsidR="00E60159">
        <w:rPr>
          <w:rFonts w:ascii="Times New Roman" w:hAnsi="Times New Roman" w:cs="Times New Roman"/>
          <w:noProof/>
          <w:sz w:val="24"/>
          <w:szCs w:val="24"/>
        </w:rPr>
        <w:t xml:space="preserve">were consolidated </w:t>
      </w:r>
      <w:r w:rsidR="00806EF5">
        <w:rPr>
          <w:rFonts w:ascii="Times New Roman" w:hAnsi="Times New Roman" w:cs="Times New Roman"/>
          <w:noProof/>
          <w:sz w:val="24"/>
          <w:szCs w:val="24"/>
        </w:rPr>
        <w:t>and categorized based on meaning in order to arrive at the resulting codes in the tables that follow.</w:t>
      </w:r>
    </w:p>
    <w:p w14:paraId="0F48FA7A" w14:textId="77777777" w:rsidR="002543FB" w:rsidRDefault="002543FB" w:rsidP="005158F3">
      <w:pPr>
        <w:jc w:val="both"/>
        <w:rPr>
          <w:rFonts w:ascii="Times New Roman" w:hAnsi="Times New Roman" w:cs="Times New Roman"/>
          <w:b/>
          <w:bCs/>
          <w:sz w:val="24"/>
          <w:szCs w:val="24"/>
          <w:shd w:val="clear" w:color="auto" w:fill="FFFFFF"/>
        </w:rPr>
      </w:pPr>
    </w:p>
    <w:p w14:paraId="529CC103" w14:textId="1931319C" w:rsidR="00D115A5" w:rsidRPr="00222FFB" w:rsidRDefault="002D0BEA" w:rsidP="005158F3">
      <w:pPr>
        <w:jc w:val="both"/>
        <w:rPr>
          <w:rFonts w:ascii="Times New Roman" w:hAnsi="Times New Roman" w:cs="Times New Roman"/>
          <w:b/>
          <w:bCs/>
          <w:sz w:val="24"/>
          <w:szCs w:val="24"/>
          <w:shd w:val="clear" w:color="auto" w:fill="FFFFFF"/>
        </w:rPr>
      </w:pPr>
      <w:r w:rsidRPr="00222FFB">
        <w:rPr>
          <w:rFonts w:ascii="Times New Roman" w:hAnsi="Times New Roman" w:cs="Times New Roman"/>
          <w:b/>
          <w:bCs/>
          <w:sz w:val="24"/>
          <w:szCs w:val="24"/>
          <w:shd w:val="clear" w:color="auto" w:fill="FFFFFF"/>
        </w:rPr>
        <w:t>Resulting Codes by Question</w:t>
      </w:r>
    </w:p>
    <w:p w14:paraId="171FD421" w14:textId="21F599C6" w:rsidR="002D0BEA" w:rsidRPr="007E69A6" w:rsidRDefault="002D0BEA" w:rsidP="005158F3">
      <w:pPr>
        <w:pStyle w:val="NoSpacing"/>
        <w:jc w:val="both"/>
        <w:rPr>
          <w:rFonts w:ascii="Times New Roman" w:hAnsi="Times New Roman" w:cs="Times New Roman"/>
          <w:b/>
          <w:bCs/>
          <w:i/>
          <w:iCs/>
          <w:noProof/>
          <w:sz w:val="24"/>
          <w:szCs w:val="24"/>
        </w:rPr>
      </w:pPr>
      <w:bookmarkStart w:id="8" w:name="_Hlk83557005"/>
      <w:r w:rsidRPr="007E69A6">
        <w:rPr>
          <w:rFonts w:ascii="Times New Roman" w:hAnsi="Times New Roman" w:cs="Times New Roman"/>
          <w:b/>
          <w:bCs/>
          <w:i/>
          <w:iCs/>
          <w:noProof/>
          <w:sz w:val="24"/>
          <w:szCs w:val="24"/>
        </w:rPr>
        <w:t>What are the three most important skills or abilities you look for in a new hire?</w:t>
      </w:r>
    </w:p>
    <w:bookmarkEnd w:id="8"/>
    <w:p w14:paraId="3194323D" w14:textId="6E748CFB" w:rsidR="00E60159" w:rsidRDefault="002D0BEA" w:rsidP="005158F3">
      <w:pPr>
        <w:pStyle w:val="NoSpacing"/>
        <w:jc w:val="both"/>
        <w:rPr>
          <w:rFonts w:ascii="Times New Roman" w:hAnsi="Times New Roman" w:cs="Times New Roman"/>
          <w:noProof/>
          <w:sz w:val="24"/>
          <w:szCs w:val="24"/>
        </w:rPr>
      </w:pPr>
      <w:r w:rsidRPr="002D0BEA">
        <w:rPr>
          <w:rFonts w:ascii="Times New Roman" w:hAnsi="Times New Roman" w:cs="Times New Roman"/>
          <w:noProof/>
          <w:sz w:val="24"/>
          <w:szCs w:val="24"/>
        </w:rPr>
        <w:tab/>
        <w:t xml:space="preserve">Seventeen of the nineteen </w:t>
      </w:r>
      <w:r w:rsidR="00E60159">
        <w:rPr>
          <w:rFonts w:ascii="Times New Roman" w:hAnsi="Times New Roman" w:cs="Times New Roman"/>
          <w:noProof/>
          <w:sz w:val="24"/>
          <w:szCs w:val="24"/>
        </w:rPr>
        <w:t>participants</w:t>
      </w:r>
      <w:r w:rsidRPr="002D0BEA">
        <w:rPr>
          <w:rFonts w:ascii="Times New Roman" w:hAnsi="Times New Roman" w:cs="Times New Roman"/>
          <w:noProof/>
          <w:sz w:val="24"/>
          <w:szCs w:val="24"/>
        </w:rPr>
        <w:t xml:space="preserve"> gave </w:t>
      </w:r>
      <w:r w:rsidR="00E60159">
        <w:rPr>
          <w:rFonts w:ascii="Times New Roman" w:hAnsi="Times New Roman" w:cs="Times New Roman"/>
          <w:noProof/>
          <w:sz w:val="24"/>
          <w:szCs w:val="24"/>
        </w:rPr>
        <w:t>detailed</w:t>
      </w:r>
      <w:r w:rsidRPr="002D0BEA">
        <w:rPr>
          <w:rFonts w:ascii="Times New Roman" w:hAnsi="Times New Roman" w:cs="Times New Roman"/>
          <w:noProof/>
          <w:sz w:val="24"/>
          <w:szCs w:val="24"/>
        </w:rPr>
        <w:t xml:space="preserve"> responses to this question</w:t>
      </w:r>
      <w:r w:rsidR="00E60159">
        <w:rPr>
          <w:rFonts w:ascii="Times New Roman" w:hAnsi="Times New Roman" w:cs="Times New Roman"/>
          <w:noProof/>
          <w:sz w:val="24"/>
          <w:szCs w:val="24"/>
        </w:rPr>
        <w:t>; a few of the seventeen participants only offered one or two skills or abilities</w:t>
      </w:r>
      <w:r w:rsidRPr="002D0BEA">
        <w:rPr>
          <w:rFonts w:ascii="Times New Roman" w:hAnsi="Times New Roman" w:cs="Times New Roman"/>
          <w:noProof/>
          <w:sz w:val="24"/>
          <w:szCs w:val="24"/>
        </w:rPr>
        <w:t>.  Two of the</w:t>
      </w:r>
      <w:r w:rsidR="00E60159">
        <w:rPr>
          <w:rFonts w:ascii="Times New Roman" w:hAnsi="Times New Roman" w:cs="Times New Roman"/>
          <w:noProof/>
          <w:sz w:val="24"/>
          <w:szCs w:val="24"/>
        </w:rPr>
        <w:t xml:space="preserve"> </w:t>
      </w:r>
      <w:r w:rsidR="003723E8">
        <w:rPr>
          <w:rFonts w:ascii="Times New Roman" w:hAnsi="Times New Roman" w:cs="Times New Roman"/>
          <w:noProof/>
          <w:sz w:val="24"/>
          <w:szCs w:val="24"/>
        </w:rPr>
        <w:t>participants'</w:t>
      </w:r>
      <w:r w:rsidR="003723E8" w:rsidRPr="002D0BEA">
        <w:rPr>
          <w:rFonts w:ascii="Times New Roman" w:hAnsi="Times New Roman" w:cs="Times New Roman"/>
          <w:noProof/>
          <w:sz w:val="24"/>
          <w:szCs w:val="24"/>
        </w:rPr>
        <w:t xml:space="preserve"> </w:t>
      </w:r>
      <w:r w:rsidRPr="002D0BEA">
        <w:rPr>
          <w:rFonts w:ascii="Times New Roman" w:hAnsi="Times New Roman" w:cs="Times New Roman"/>
          <w:noProof/>
          <w:sz w:val="24"/>
          <w:szCs w:val="24"/>
        </w:rPr>
        <w:t xml:space="preserve">responses </w:t>
      </w:r>
      <w:r>
        <w:rPr>
          <w:rFonts w:ascii="Times New Roman" w:hAnsi="Times New Roman" w:cs="Times New Roman"/>
          <w:noProof/>
          <w:sz w:val="24"/>
          <w:szCs w:val="24"/>
        </w:rPr>
        <w:t>(following in paraphrase) were generic and not broken into three specific skills or abilities: 1) knowledge and skills to perform the job, and 2) be able to demonstrate in the interview anything that is included on the resume; these responses were not included in the analysis.</w:t>
      </w:r>
      <w:r w:rsidR="00E60159">
        <w:rPr>
          <w:rFonts w:ascii="Times New Roman" w:hAnsi="Times New Roman" w:cs="Times New Roman"/>
          <w:noProof/>
          <w:sz w:val="24"/>
          <w:szCs w:val="24"/>
        </w:rPr>
        <w:t xml:space="preserve">  Table </w:t>
      </w:r>
      <w:r w:rsidR="008C523D">
        <w:rPr>
          <w:rFonts w:ascii="Times New Roman" w:hAnsi="Times New Roman" w:cs="Times New Roman"/>
          <w:noProof/>
          <w:sz w:val="24"/>
          <w:szCs w:val="24"/>
        </w:rPr>
        <w:lastRenderedPageBreak/>
        <w:t>4</w:t>
      </w:r>
      <w:r w:rsidR="00E60159">
        <w:rPr>
          <w:rFonts w:ascii="Times New Roman" w:hAnsi="Times New Roman" w:cs="Times New Roman"/>
          <w:noProof/>
          <w:sz w:val="24"/>
          <w:szCs w:val="24"/>
        </w:rPr>
        <w:t xml:space="preserve"> details the responses </w:t>
      </w:r>
      <w:r w:rsidR="00806EF5">
        <w:rPr>
          <w:rFonts w:ascii="Times New Roman" w:hAnsi="Times New Roman" w:cs="Times New Roman"/>
          <w:noProof/>
          <w:sz w:val="24"/>
          <w:szCs w:val="24"/>
        </w:rPr>
        <w:t xml:space="preserve">related to the three most important skills or abilities that a </w:t>
      </w:r>
      <w:r w:rsidR="00806EF5" w:rsidRPr="007C0536">
        <w:rPr>
          <w:rFonts w:ascii="Times New Roman" w:hAnsi="Times New Roman" w:cs="Times New Roman"/>
          <w:noProof/>
          <w:sz w:val="24"/>
          <w:szCs w:val="24"/>
        </w:rPr>
        <w:t>new hire should have.</w:t>
      </w:r>
      <w:r w:rsidR="00EE1CA0" w:rsidRPr="007C0536">
        <w:rPr>
          <w:rFonts w:ascii="Times New Roman" w:hAnsi="Times New Roman" w:cs="Times New Roman"/>
          <w:noProof/>
          <w:sz w:val="24"/>
          <w:szCs w:val="24"/>
        </w:rPr>
        <w:t xml:space="preserve"> Respondents identified more than one skill</w:t>
      </w:r>
      <w:r w:rsidR="00070522">
        <w:rPr>
          <w:rFonts w:ascii="Times New Roman" w:hAnsi="Times New Roman" w:cs="Times New Roman"/>
          <w:noProof/>
          <w:sz w:val="24"/>
          <w:szCs w:val="24"/>
        </w:rPr>
        <w:t>;</w:t>
      </w:r>
      <w:r w:rsidR="00EE1CA0" w:rsidRPr="007C0536">
        <w:rPr>
          <w:rFonts w:ascii="Times New Roman" w:hAnsi="Times New Roman" w:cs="Times New Roman"/>
          <w:noProof/>
          <w:sz w:val="24"/>
          <w:szCs w:val="24"/>
        </w:rPr>
        <w:t xml:space="preserve"> therefore the total percentage exceeds 100%.</w:t>
      </w:r>
    </w:p>
    <w:p w14:paraId="769830C0" w14:textId="77777777" w:rsidR="002543FB" w:rsidRDefault="002543FB" w:rsidP="005158F3">
      <w:pPr>
        <w:pStyle w:val="NoSpacing"/>
        <w:jc w:val="both"/>
        <w:rPr>
          <w:rFonts w:ascii="Times New Roman" w:hAnsi="Times New Roman" w:cs="Times New Roman"/>
          <w:b/>
          <w:noProof/>
          <w:sz w:val="24"/>
          <w:szCs w:val="24"/>
        </w:rPr>
      </w:pPr>
    </w:p>
    <w:p w14:paraId="2B5C6E57" w14:textId="7DBDD4C3"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t xml:space="preserve">Table 4. </w:t>
      </w:r>
      <w:r w:rsidRPr="007C0536">
        <w:rPr>
          <w:rFonts w:ascii="Times New Roman" w:hAnsi="Times New Roman" w:cs="Times New Roman"/>
          <w:bCs/>
          <w:noProof/>
          <w:sz w:val="24"/>
          <w:szCs w:val="24"/>
        </w:rPr>
        <w:t>Coded Responses to Question 4: What are the three most important skills or abilities you look for in a new hire?</w:t>
      </w:r>
    </w:p>
    <w:tbl>
      <w:tblPr>
        <w:tblStyle w:val="CFTABLE"/>
        <w:tblW w:w="5000" w:type="pct"/>
        <w:tblCellMar>
          <w:right w:w="60" w:type="dxa"/>
        </w:tblCellMar>
        <w:tblLook w:val="04A0" w:firstRow="1" w:lastRow="0" w:firstColumn="1" w:lastColumn="0" w:noHBand="0" w:noVBand="1"/>
      </w:tblPr>
      <w:tblGrid>
        <w:gridCol w:w="3510"/>
        <w:gridCol w:w="3151"/>
        <w:gridCol w:w="2699"/>
      </w:tblGrid>
      <w:tr w:rsidR="00BC7785" w:rsidRPr="003346AF" w14:paraId="2ADA8AC1"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1875" w:type="pct"/>
            <w:hideMark/>
          </w:tcPr>
          <w:p w14:paraId="1401C1C5"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Skills or Ability</w:t>
            </w:r>
          </w:p>
        </w:tc>
        <w:tc>
          <w:tcPr>
            <w:tcW w:w="1683" w:type="pct"/>
            <w:hideMark/>
          </w:tcPr>
          <w:p w14:paraId="227364F4"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Mentions by Participants</w:t>
            </w:r>
          </w:p>
        </w:tc>
        <w:tc>
          <w:tcPr>
            <w:tcW w:w="1442" w:type="pct"/>
          </w:tcPr>
          <w:p w14:paraId="3FF4BBEF" w14:textId="77777777" w:rsidR="00BC7785"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 of Sample</w:t>
            </w:r>
          </w:p>
        </w:tc>
      </w:tr>
      <w:tr w:rsidR="00BC7785" w:rsidRPr="003346AF" w14:paraId="63D7BE0E" w14:textId="77777777" w:rsidTr="0003472D">
        <w:trPr>
          <w:trHeight w:val="20"/>
        </w:trPr>
        <w:tc>
          <w:tcPr>
            <w:tcW w:w="1875" w:type="pct"/>
          </w:tcPr>
          <w:p w14:paraId="1D09DA2B"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Communication Skills</w:t>
            </w:r>
          </w:p>
        </w:tc>
        <w:tc>
          <w:tcPr>
            <w:tcW w:w="1683" w:type="pct"/>
          </w:tcPr>
          <w:p w14:paraId="1E03651C"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w:t>
            </w:r>
          </w:p>
        </w:tc>
        <w:tc>
          <w:tcPr>
            <w:tcW w:w="1442" w:type="pct"/>
          </w:tcPr>
          <w:p w14:paraId="034AB393"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47.4%</w:t>
            </w:r>
          </w:p>
        </w:tc>
      </w:tr>
      <w:tr w:rsidR="00BC7785" w:rsidRPr="003346AF" w14:paraId="23813302" w14:textId="77777777" w:rsidTr="0003472D">
        <w:trPr>
          <w:trHeight w:val="20"/>
        </w:trPr>
        <w:tc>
          <w:tcPr>
            <w:tcW w:w="1875" w:type="pct"/>
          </w:tcPr>
          <w:p w14:paraId="66A30D02"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hAnsi="Times New Roman" w:cs="Times New Roman"/>
                <w:noProof/>
                <w:sz w:val="24"/>
                <w:szCs w:val="24"/>
              </w:rPr>
              <w:t>Ability to Work on the Team</w:t>
            </w:r>
          </w:p>
        </w:tc>
        <w:tc>
          <w:tcPr>
            <w:tcW w:w="1683" w:type="pct"/>
          </w:tcPr>
          <w:p w14:paraId="1836E21E"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hAnsi="Times New Roman" w:cs="Times New Roman"/>
                <w:noProof/>
                <w:sz w:val="24"/>
                <w:szCs w:val="24"/>
              </w:rPr>
              <w:t>8</w:t>
            </w:r>
          </w:p>
        </w:tc>
        <w:tc>
          <w:tcPr>
            <w:tcW w:w="1442" w:type="pct"/>
          </w:tcPr>
          <w:p w14:paraId="0C8D4AF4" w14:textId="77777777" w:rsidR="00BC7785" w:rsidRDefault="00BC778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42.1%</w:t>
            </w:r>
          </w:p>
        </w:tc>
      </w:tr>
      <w:tr w:rsidR="00BC7785" w:rsidRPr="003346AF" w14:paraId="29EB32A9" w14:textId="77777777" w:rsidTr="0003472D">
        <w:trPr>
          <w:trHeight w:val="20"/>
        </w:trPr>
        <w:tc>
          <w:tcPr>
            <w:tcW w:w="1875" w:type="pct"/>
          </w:tcPr>
          <w:p w14:paraId="2E8E8854"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Willingness to Learn</w:t>
            </w:r>
          </w:p>
        </w:tc>
        <w:tc>
          <w:tcPr>
            <w:tcW w:w="1683" w:type="pct"/>
          </w:tcPr>
          <w:p w14:paraId="2D10C5A0"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p>
        </w:tc>
        <w:tc>
          <w:tcPr>
            <w:tcW w:w="1442" w:type="pct"/>
          </w:tcPr>
          <w:p w14:paraId="777A4D0F"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36.8%</w:t>
            </w:r>
          </w:p>
        </w:tc>
      </w:tr>
      <w:tr w:rsidR="00BC7785" w:rsidRPr="003346AF" w14:paraId="7E91C2CB" w14:textId="77777777" w:rsidTr="0003472D">
        <w:trPr>
          <w:trHeight w:val="20"/>
        </w:trPr>
        <w:tc>
          <w:tcPr>
            <w:tcW w:w="1875" w:type="pct"/>
          </w:tcPr>
          <w:p w14:paraId="3F033AC3"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Job-Specific Skills (Experience)</w:t>
            </w:r>
          </w:p>
        </w:tc>
        <w:tc>
          <w:tcPr>
            <w:tcW w:w="1683" w:type="pct"/>
          </w:tcPr>
          <w:p w14:paraId="79F21B9C"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p>
        </w:tc>
        <w:tc>
          <w:tcPr>
            <w:tcW w:w="1442" w:type="pct"/>
          </w:tcPr>
          <w:p w14:paraId="581A2888"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36.8%</w:t>
            </w:r>
          </w:p>
        </w:tc>
      </w:tr>
      <w:tr w:rsidR="00BC7785" w:rsidRPr="003346AF" w14:paraId="627E01EA" w14:textId="77777777" w:rsidTr="0003472D">
        <w:trPr>
          <w:trHeight w:val="20"/>
        </w:trPr>
        <w:tc>
          <w:tcPr>
            <w:tcW w:w="1875" w:type="pct"/>
          </w:tcPr>
          <w:p w14:paraId="38EADA56"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Critical Thinking Skills</w:t>
            </w:r>
          </w:p>
        </w:tc>
        <w:tc>
          <w:tcPr>
            <w:tcW w:w="1683" w:type="pct"/>
          </w:tcPr>
          <w:p w14:paraId="24C6E0FF"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w:t>
            </w:r>
          </w:p>
        </w:tc>
        <w:tc>
          <w:tcPr>
            <w:tcW w:w="1442" w:type="pct"/>
          </w:tcPr>
          <w:p w14:paraId="7CB2629C"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31.6%</w:t>
            </w:r>
          </w:p>
        </w:tc>
      </w:tr>
      <w:tr w:rsidR="00BC7785" w:rsidRPr="003346AF" w14:paraId="7779A475" w14:textId="77777777" w:rsidTr="0003472D">
        <w:trPr>
          <w:trHeight w:val="20"/>
        </w:trPr>
        <w:tc>
          <w:tcPr>
            <w:tcW w:w="1875" w:type="pct"/>
          </w:tcPr>
          <w:p w14:paraId="171C68F8"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Work Ethic</w:t>
            </w:r>
          </w:p>
        </w:tc>
        <w:tc>
          <w:tcPr>
            <w:tcW w:w="1683" w:type="pct"/>
          </w:tcPr>
          <w:p w14:paraId="37F3A858"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p>
        </w:tc>
        <w:tc>
          <w:tcPr>
            <w:tcW w:w="1442" w:type="pct"/>
          </w:tcPr>
          <w:p w14:paraId="198DFEEE"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15.8%</w:t>
            </w:r>
          </w:p>
        </w:tc>
      </w:tr>
      <w:tr w:rsidR="00BC7785" w:rsidRPr="003346AF" w14:paraId="4D29916E" w14:textId="77777777" w:rsidTr="0003472D">
        <w:trPr>
          <w:trHeight w:val="20"/>
        </w:trPr>
        <w:tc>
          <w:tcPr>
            <w:tcW w:w="1875" w:type="pct"/>
          </w:tcPr>
          <w:p w14:paraId="10A71EF5"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Other Soft Skills</w:t>
            </w:r>
          </w:p>
          <w:p w14:paraId="765B599E"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Attention to Detail</w:t>
            </w:r>
          </w:p>
          <w:p w14:paraId="298A0094"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Ethics</w:t>
            </w:r>
          </w:p>
          <w:p w14:paraId="2E45031C"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Hospitalitiy</w:t>
            </w:r>
          </w:p>
          <w:p w14:paraId="28951EBE"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Sincerity/Integrity</w:t>
            </w:r>
          </w:p>
          <w:p w14:paraId="7BC92321"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Time Management</w:t>
            </w:r>
          </w:p>
        </w:tc>
        <w:tc>
          <w:tcPr>
            <w:tcW w:w="1683" w:type="pct"/>
          </w:tcPr>
          <w:p w14:paraId="6E55AD76" w14:textId="77777777" w:rsidR="00BC7785" w:rsidRDefault="00BC7785" w:rsidP="005158F3">
            <w:pPr>
              <w:pStyle w:val="NoSpacing"/>
              <w:jc w:val="both"/>
              <w:rPr>
                <w:rFonts w:ascii="Times New Roman" w:eastAsia="Times New Roman" w:hAnsi="Times New Roman" w:cs="Times New Roman"/>
                <w:noProof/>
                <w:sz w:val="24"/>
                <w:szCs w:val="24"/>
              </w:rPr>
            </w:pPr>
          </w:p>
          <w:p w14:paraId="67EC6719"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p w14:paraId="733C2530"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p w14:paraId="656B8CFC"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p w14:paraId="6A0C84C6"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p w14:paraId="7D4E88FA"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442" w:type="pct"/>
          </w:tcPr>
          <w:p w14:paraId="48E9D1FC"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5.3% each</w:t>
            </w:r>
          </w:p>
        </w:tc>
      </w:tr>
    </w:tbl>
    <w:p w14:paraId="4EBCFD7B" w14:textId="77777777" w:rsidR="00BC7785" w:rsidRDefault="00BC7785" w:rsidP="005158F3">
      <w:pPr>
        <w:pStyle w:val="NoSpacing"/>
        <w:jc w:val="both"/>
        <w:rPr>
          <w:rFonts w:ascii="Times New Roman" w:hAnsi="Times New Roman" w:cs="Times New Roman"/>
          <w:b/>
          <w:noProof/>
          <w:sz w:val="24"/>
          <w:szCs w:val="24"/>
        </w:rPr>
      </w:pPr>
    </w:p>
    <w:p w14:paraId="61919A75" w14:textId="303A20EC" w:rsidR="00806EF5" w:rsidRDefault="00806EF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r>
      <w:r w:rsidRPr="00950735">
        <w:rPr>
          <w:rFonts w:ascii="Times New Roman" w:hAnsi="Times New Roman" w:cs="Times New Roman"/>
          <w:noProof/>
          <w:sz w:val="24"/>
          <w:szCs w:val="24"/>
        </w:rPr>
        <w:t xml:space="preserve">The most commonly mentioned skills or abilities were </w:t>
      </w:r>
      <w:r w:rsidR="003723E8">
        <w:rPr>
          <w:rFonts w:ascii="Times New Roman" w:hAnsi="Times New Roman" w:cs="Times New Roman"/>
          <w:noProof/>
          <w:sz w:val="24"/>
          <w:szCs w:val="24"/>
        </w:rPr>
        <w:t>predominant</w:t>
      </w:r>
      <w:r w:rsidR="003723E8" w:rsidRPr="00950735">
        <w:rPr>
          <w:rFonts w:ascii="Times New Roman" w:hAnsi="Times New Roman" w:cs="Times New Roman"/>
          <w:noProof/>
          <w:sz w:val="24"/>
          <w:szCs w:val="24"/>
        </w:rPr>
        <w:t xml:space="preserve">ly </w:t>
      </w:r>
      <w:r w:rsidRPr="00950735">
        <w:rPr>
          <w:rFonts w:ascii="Times New Roman" w:hAnsi="Times New Roman" w:cs="Times New Roman"/>
          <w:noProof/>
          <w:sz w:val="24"/>
          <w:szCs w:val="24"/>
        </w:rPr>
        <w:t>soft skills in nature</w:t>
      </w:r>
      <w:r w:rsidR="00C20981" w:rsidRPr="00950735">
        <w:rPr>
          <w:rFonts w:ascii="Times New Roman" w:hAnsi="Times New Roman" w:cs="Times New Roman"/>
          <w:noProof/>
          <w:sz w:val="24"/>
          <w:szCs w:val="24"/>
        </w:rPr>
        <w:t>, which echoes the importan</w:t>
      </w:r>
      <w:r w:rsidR="00950735" w:rsidRPr="00950735">
        <w:rPr>
          <w:rFonts w:ascii="Times New Roman" w:hAnsi="Times New Roman" w:cs="Times New Roman"/>
          <w:noProof/>
          <w:sz w:val="24"/>
          <w:szCs w:val="24"/>
        </w:rPr>
        <w:t>ce</w:t>
      </w:r>
      <w:r w:rsidR="00C20981" w:rsidRPr="00950735">
        <w:rPr>
          <w:rFonts w:ascii="Times New Roman" w:hAnsi="Times New Roman" w:cs="Times New Roman"/>
          <w:noProof/>
          <w:sz w:val="24"/>
          <w:szCs w:val="24"/>
        </w:rPr>
        <w:t xml:space="preserve"> of soft skills as noted in </w:t>
      </w:r>
      <w:r w:rsidR="00950735">
        <w:rPr>
          <w:rFonts w:ascii="Times New Roman" w:hAnsi="Times New Roman" w:cs="Times New Roman"/>
          <w:noProof/>
          <w:sz w:val="24"/>
          <w:szCs w:val="24"/>
        </w:rPr>
        <w:t xml:space="preserve">the </w:t>
      </w:r>
      <w:r w:rsidR="00C20981" w:rsidRPr="00950735">
        <w:rPr>
          <w:rFonts w:ascii="Times New Roman" w:hAnsi="Times New Roman" w:cs="Times New Roman"/>
          <w:noProof/>
          <w:sz w:val="24"/>
          <w:szCs w:val="24"/>
        </w:rPr>
        <w:t>previous research (</w:t>
      </w:r>
      <w:r w:rsidR="00950735" w:rsidRPr="00950735">
        <w:rPr>
          <w:rFonts w:ascii="Times New Roman" w:hAnsi="Times New Roman" w:cs="Times New Roman"/>
          <w:noProof/>
          <w:sz w:val="24"/>
          <w:szCs w:val="24"/>
        </w:rPr>
        <w:t>Anderson, 2020; Brown, 2019; Cickeli, 2016; GMAC, 2021; Livingston, 2016; Showry &amp; Mansa, 2016; Stanton &amp; Stanton, 2020)</w:t>
      </w:r>
      <w:r>
        <w:rPr>
          <w:rFonts w:ascii="Times New Roman" w:hAnsi="Times New Roman" w:cs="Times New Roman"/>
          <w:noProof/>
          <w:sz w:val="24"/>
          <w:szCs w:val="24"/>
        </w:rPr>
        <w:t>.  Nine of the participants mentioned communication skills, eight of the participants mentioned skills related to the ability to work on a team (including teamwork and collaboration skills, a personality and attitude that works well with a team, and a good culture fit), and seven of the participants mentioned a willingness to learn.  Seven of the participants also mentioned that job-specific skills, such as experience in the field, certifications or trainings, and job-specific technical skills were very important.</w:t>
      </w:r>
    </w:p>
    <w:p w14:paraId="7589A362" w14:textId="77777777" w:rsidR="002543FB" w:rsidRDefault="002543FB" w:rsidP="005158F3">
      <w:pPr>
        <w:pStyle w:val="NoSpacing"/>
        <w:jc w:val="both"/>
        <w:rPr>
          <w:rFonts w:ascii="Times New Roman" w:hAnsi="Times New Roman" w:cs="Times New Roman"/>
          <w:b/>
          <w:bCs/>
          <w:i/>
          <w:iCs/>
          <w:noProof/>
          <w:sz w:val="24"/>
          <w:szCs w:val="24"/>
        </w:rPr>
      </w:pPr>
    </w:p>
    <w:p w14:paraId="3B19ABCA" w14:textId="479335F4" w:rsidR="002D0BEA" w:rsidRPr="007E69A6" w:rsidRDefault="002D0BEA" w:rsidP="005158F3">
      <w:pPr>
        <w:pStyle w:val="NoSpacing"/>
        <w:jc w:val="both"/>
        <w:rPr>
          <w:rFonts w:ascii="Times New Roman" w:hAnsi="Times New Roman" w:cs="Times New Roman"/>
          <w:b/>
          <w:bCs/>
          <w:i/>
          <w:iCs/>
          <w:noProof/>
          <w:sz w:val="24"/>
          <w:szCs w:val="24"/>
        </w:rPr>
      </w:pPr>
      <w:r w:rsidRPr="007E69A6">
        <w:rPr>
          <w:rFonts w:ascii="Times New Roman" w:hAnsi="Times New Roman" w:cs="Times New Roman"/>
          <w:b/>
          <w:bCs/>
          <w:i/>
          <w:iCs/>
          <w:noProof/>
          <w:sz w:val="24"/>
          <w:szCs w:val="24"/>
        </w:rPr>
        <w:t xml:space="preserve">What are the three skills or abilities you see most new hires lack? </w:t>
      </w:r>
    </w:p>
    <w:p w14:paraId="560E73AE" w14:textId="153EE30F" w:rsidR="001C7350" w:rsidRDefault="00806EF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t xml:space="preserve">According to the </w:t>
      </w:r>
      <w:r w:rsidR="003723E8">
        <w:rPr>
          <w:rFonts w:ascii="Times New Roman" w:hAnsi="Times New Roman" w:cs="Times New Roman"/>
          <w:noProof/>
          <w:sz w:val="24"/>
          <w:szCs w:val="24"/>
        </w:rPr>
        <w:t xml:space="preserve">study's </w:t>
      </w:r>
      <w:r w:rsidR="007E69A6">
        <w:rPr>
          <w:rFonts w:ascii="Times New Roman" w:hAnsi="Times New Roman" w:cs="Times New Roman"/>
          <w:noProof/>
          <w:sz w:val="24"/>
          <w:szCs w:val="24"/>
        </w:rPr>
        <w:t>participants, there are a variety of skills that new hires lack, but many of them are also soft skills.</w:t>
      </w:r>
      <w:r w:rsidR="001C7350">
        <w:rPr>
          <w:rFonts w:ascii="Times New Roman" w:hAnsi="Times New Roman" w:cs="Times New Roman"/>
          <w:noProof/>
          <w:sz w:val="24"/>
          <w:szCs w:val="24"/>
        </w:rPr>
        <w:t xml:space="preserve">  The top three areas, according to mentions by the study participants were communication skills</w:t>
      </w:r>
      <w:r w:rsidR="00284B8F">
        <w:rPr>
          <w:rFonts w:ascii="Times New Roman" w:hAnsi="Times New Roman" w:cs="Times New Roman"/>
          <w:noProof/>
          <w:sz w:val="24"/>
          <w:szCs w:val="24"/>
        </w:rPr>
        <w:t>, which were cited as the top skills in the GMAC</w:t>
      </w:r>
      <w:r w:rsidR="001C7350">
        <w:rPr>
          <w:rFonts w:ascii="Times New Roman" w:hAnsi="Times New Roman" w:cs="Times New Roman"/>
          <w:noProof/>
          <w:sz w:val="24"/>
          <w:szCs w:val="24"/>
        </w:rPr>
        <w:t xml:space="preserve"> </w:t>
      </w:r>
      <w:r w:rsidR="00284B8F">
        <w:rPr>
          <w:rFonts w:ascii="Times New Roman" w:hAnsi="Times New Roman" w:cs="Times New Roman"/>
          <w:noProof/>
          <w:sz w:val="24"/>
          <w:szCs w:val="24"/>
        </w:rPr>
        <w:t>reports in 2017 and 2021,</w:t>
      </w:r>
      <w:r w:rsidR="001C7350">
        <w:rPr>
          <w:rFonts w:ascii="Times New Roman" w:hAnsi="Times New Roman" w:cs="Times New Roman"/>
          <w:noProof/>
          <w:sz w:val="24"/>
          <w:szCs w:val="24"/>
        </w:rPr>
        <w:t xml:space="preserve"> (9 mentions), confidence and self-reflection (7 mentions), and critical thinking/problem-solving skills (6 mentions).</w:t>
      </w:r>
      <w:r w:rsidR="00623078">
        <w:rPr>
          <w:rFonts w:ascii="Times New Roman" w:hAnsi="Times New Roman" w:cs="Times New Roman"/>
          <w:noProof/>
          <w:sz w:val="24"/>
          <w:szCs w:val="24"/>
        </w:rPr>
        <w:t xml:space="preserve">  Table </w:t>
      </w:r>
      <w:r w:rsidR="008C523D">
        <w:rPr>
          <w:rFonts w:ascii="Times New Roman" w:hAnsi="Times New Roman" w:cs="Times New Roman"/>
          <w:noProof/>
          <w:sz w:val="24"/>
          <w:szCs w:val="24"/>
        </w:rPr>
        <w:t>5</w:t>
      </w:r>
      <w:r w:rsidR="00623078">
        <w:rPr>
          <w:rFonts w:ascii="Times New Roman" w:hAnsi="Times New Roman" w:cs="Times New Roman"/>
          <w:noProof/>
          <w:sz w:val="24"/>
          <w:szCs w:val="24"/>
        </w:rPr>
        <w:t xml:space="preserve"> details the top skills and abilities that most new hires lack.</w:t>
      </w:r>
      <w:r w:rsidR="00EE1CA0">
        <w:rPr>
          <w:rFonts w:ascii="Times New Roman" w:hAnsi="Times New Roman" w:cs="Times New Roman"/>
          <w:noProof/>
          <w:sz w:val="24"/>
          <w:szCs w:val="24"/>
        </w:rPr>
        <w:t xml:space="preserve"> Respondents identified more than one skill</w:t>
      </w:r>
      <w:r w:rsidR="003723E8">
        <w:rPr>
          <w:rFonts w:ascii="Times New Roman" w:hAnsi="Times New Roman" w:cs="Times New Roman"/>
          <w:noProof/>
          <w:sz w:val="24"/>
          <w:szCs w:val="24"/>
        </w:rPr>
        <w:t xml:space="preserve">; </w:t>
      </w:r>
      <w:r w:rsidR="00EE1CA0">
        <w:rPr>
          <w:rFonts w:ascii="Times New Roman" w:hAnsi="Times New Roman" w:cs="Times New Roman"/>
          <w:noProof/>
          <w:sz w:val="24"/>
          <w:szCs w:val="24"/>
        </w:rPr>
        <w:t>therefore the total percentage exceeds 100%.</w:t>
      </w:r>
      <w:r w:rsidR="00EB17D2">
        <w:rPr>
          <w:rFonts w:ascii="Times New Roman" w:hAnsi="Times New Roman" w:cs="Times New Roman"/>
          <w:noProof/>
          <w:sz w:val="24"/>
          <w:szCs w:val="24"/>
        </w:rPr>
        <w:t xml:space="preserve">  </w:t>
      </w:r>
      <w:r w:rsidR="001C7350">
        <w:rPr>
          <w:rFonts w:ascii="Times New Roman" w:hAnsi="Times New Roman" w:cs="Times New Roman"/>
          <w:noProof/>
          <w:sz w:val="24"/>
          <w:szCs w:val="24"/>
        </w:rPr>
        <w:t>Communication skills encompassed writing, speaking, and articulation; four of the participants specifically mentioned writing skills, two specifically mentioned speaking skills, and two specifically mentioned clearly articulating messages.</w:t>
      </w:r>
    </w:p>
    <w:p w14:paraId="14965369" w14:textId="77777777" w:rsidR="002543FB" w:rsidRDefault="002543FB" w:rsidP="005158F3">
      <w:pPr>
        <w:pStyle w:val="NoSpacing"/>
        <w:jc w:val="both"/>
        <w:rPr>
          <w:rFonts w:ascii="Times New Roman" w:hAnsi="Times New Roman" w:cs="Times New Roman"/>
          <w:b/>
          <w:noProof/>
          <w:sz w:val="24"/>
          <w:szCs w:val="24"/>
        </w:rPr>
      </w:pPr>
    </w:p>
    <w:p w14:paraId="2A665BFA" w14:textId="3C4DED53" w:rsidR="00BC7785" w:rsidRPr="003346AF"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t xml:space="preserve">Table 5. </w:t>
      </w:r>
      <w:r w:rsidRPr="007C0536">
        <w:rPr>
          <w:rFonts w:ascii="Times New Roman" w:hAnsi="Times New Roman" w:cs="Times New Roman"/>
          <w:bCs/>
          <w:noProof/>
          <w:sz w:val="24"/>
          <w:szCs w:val="24"/>
        </w:rPr>
        <w:t xml:space="preserve">Coded Responses to Question 5: </w:t>
      </w:r>
      <w:r w:rsidRPr="007C0536">
        <w:rPr>
          <w:rFonts w:ascii="Times New Roman" w:hAnsi="Times New Roman" w:cs="Times New Roman"/>
          <w:noProof/>
          <w:sz w:val="24"/>
          <w:szCs w:val="24"/>
        </w:rPr>
        <w:t>What are the three skills or abilities you see most new hires lack?</w:t>
      </w:r>
    </w:p>
    <w:tbl>
      <w:tblPr>
        <w:tblStyle w:val="CFTABLE"/>
        <w:tblW w:w="5000" w:type="pct"/>
        <w:tblCellMar>
          <w:right w:w="60" w:type="dxa"/>
        </w:tblCellMar>
        <w:tblLook w:val="04A0" w:firstRow="1" w:lastRow="0" w:firstColumn="1" w:lastColumn="0" w:noHBand="0" w:noVBand="1"/>
      </w:tblPr>
      <w:tblGrid>
        <w:gridCol w:w="3510"/>
        <w:gridCol w:w="3061"/>
        <w:gridCol w:w="2789"/>
      </w:tblGrid>
      <w:tr w:rsidR="00BC7785" w:rsidRPr="003346AF" w14:paraId="3A37BA29"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1875" w:type="pct"/>
            <w:hideMark/>
          </w:tcPr>
          <w:p w14:paraId="33E350F9" w14:textId="77777777" w:rsidR="00BC7785" w:rsidRPr="003346AF" w:rsidRDefault="00BC778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Skills or Ability</w:t>
            </w:r>
          </w:p>
        </w:tc>
        <w:tc>
          <w:tcPr>
            <w:tcW w:w="1635" w:type="pct"/>
            <w:hideMark/>
          </w:tcPr>
          <w:p w14:paraId="32A6416A" w14:textId="77777777" w:rsidR="00BC7785" w:rsidRPr="003346AF" w:rsidRDefault="00BC778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Mentions by Participants</w:t>
            </w:r>
          </w:p>
        </w:tc>
        <w:tc>
          <w:tcPr>
            <w:tcW w:w="1490" w:type="pct"/>
          </w:tcPr>
          <w:p w14:paraId="2F285AFF" w14:textId="77777777" w:rsidR="00BC7785" w:rsidRDefault="00BC778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of Sample</w:t>
            </w:r>
          </w:p>
        </w:tc>
      </w:tr>
      <w:tr w:rsidR="00BC7785" w:rsidRPr="003346AF" w14:paraId="339BC858" w14:textId="77777777" w:rsidTr="0003472D">
        <w:trPr>
          <w:trHeight w:val="20"/>
        </w:trPr>
        <w:tc>
          <w:tcPr>
            <w:tcW w:w="1875" w:type="pct"/>
          </w:tcPr>
          <w:p w14:paraId="06ED825A"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Communication Skills</w:t>
            </w:r>
          </w:p>
        </w:tc>
        <w:tc>
          <w:tcPr>
            <w:tcW w:w="1635" w:type="pct"/>
          </w:tcPr>
          <w:p w14:paraId="60AE66CC"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w:t>
            </w:r>
          </w:p>
        </w:tc>
        <w:tc>
          <w:tcPr>
            <w:tcW w:w="1490" w:type="pct"/>
          </w:tcPr>
          <w:p w14:paraId="1DAA917A"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47.4%</w:t>
            </w:r>
          </w:p>
        </w:tc>
      </w:tr>
      <w:tr w:rsidR="00BC7785" w:rsidRPr="003346AF" w14:paraId="695B1F55" w14:textId="77777777" w:rsidTr="0003472D">
        <w:trPr>
          <w:trHeight w:val="20"/>
        </w:trPr>
        <w:tc>
          <w:tcPr>
            <w:tcW w:w="1875" w:type="pct"/>
          </w:tcPr>
          <w:p w14:paraId="7A619555"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Confidence/Self-Reflection</w:t>
            </w:r>
          </w:p>
        </w:tc>
        <w:tc>
          <w:tcPr>
            <w:tcW w:w="1635" w:type="pct"/>
          </w:tcPr>
          <w:p w14:paraId="0CAAD505"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p>
        </w:tc>
        <w:tc>
          <w:tcPr>
            <w:tcW w:w="1490" w:type="pct"/>
          </w:tcPr>
          <w:p w14:paraId="10BACD1A"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36.8%</w:t>
            </w:r>
          </w:p>
        </w:tc>
      </w:tr>
      <w:tr w:rsidR="00BC7785" w:rsidRPr="003346AF" w14:paraId="3DDA7B6C" w14:textId="77777777" w:rsidTr="0003472D">
        <w:trPr>
          <w:trHeight w:val="20"/>
        </w:trPr>
        <w:tc>
          <w:tcPr>
            <w:tcW w:w="1875" w:type="pct"/>
          </w:tcPr>
          <w:p w14:paraId="67CDE541"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hAnsi="Times New Roman" w:cs="Times New Roman"/>
                <w:noProof/>
                <w:sz w:val="24"/>
                <w:szCs w:val="24"/>
              </w:rPr>
              <w:t>Critical Thinking/Problem-Solving</w:t>
            </w:r>
          </w:p>
        </w:tc>
        <w:tc>
          <w:tcPr>
            <w:tcW w:w="1635" w:type="pct"/>
          </w:tcPr>
          <w:p w14:paraId="60E0E599"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hAnsi="Times New Roman" w:cs="Times New Roman"/>
                <w:noProof/>
                <w:sz w:val="24"/>
                <w:szCs w:val="24"/>
              </w:rPr>
              <w:t>6</w:t>
            </w:r>
          </w:p>
        </w:tc>
        <w:tc>
          <w:tcPr>
            <w:tcW w:w="1490" w:type="pct"/>
          </w:tcPr>
          <w:p w14:paraId="2ED50982" w14:textId="77777777" w:rsidR="00BC7785" w:rsidRDefault="00BC778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31.6%</w:t>
            </w:r>
          </w:p>
        </w:tc>
      </w:tr>
      <w:tr w:rsidR="00BC7785" w:rsidRPr="003346AF" w14:paraId="5F70EEA9" w14:textId="77777777" w:rsidTr="0003472D">
        <w:trPr>
          <w:trHeight w:val="20"/>
        </w:trPr>
        <w:tc>
          <w:tcPr>
            <w:tcW w:w="1875" w:type="pct"/>
          </w:tcPr>
          <w:p w14:paraId="01BDA4BF"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Time Management Skills</w:t>
            </w:r>
          </w:p>
        </w:tc>
        <w:tc>
          <w:tcPr>
            <w:tcW w:w="1635" w:type="pct"/>
          </w:tcPr>
          <w:p w14:paraId="6365E3F0"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p>
        </w:tc>
        <w:tc>
          <w:tcPr>
            <w:tcW w:w="1490" w:type="pct"/>
          </w:tcPr>
          <w:p w14:paraId="56E66301"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26.3%</w:t>
            </w:r>
          </w:p>
        </w:tc>
      </w:tr>
      <w:tr w:rsidR="00BC7785" w:rsidRPr="003346AF" w14:paraId="6BE42415" w14:textId="77777777" w:rsidTr="0003472D">
        <w:trPr>
          <w:trHeight w:val="20"/>
        </w:trPr>
        <w:tc>
          <w:tcPr>
            <w:tcW w:w="1875" w:type="pct"/>
          </w:tcPr>
          <w:p w14:paraId="0A80A64F"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Technical Skills</w:t>
            </w:r>
          </w:p>
        </w:tc>
        <w:tc>
          <w:tcPr>
            <w:tcW w:w="1635" w:type="pct"/>
          </w:tcPr>
          <w:p w14:paraId="0478E12C"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490" w:type="pct"/>
          </w:tcPr>
          <w:p w14:paraId="2C62F880"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21.1%</w:t>
            </w:r>
          </w:p>
        </w:tc>
      </w:tr>
      <w:tr w:rsidR="00BC7785" w:rsidRPr="003346AF" w14:paraId="285FC72D" w14:textId="77777777" w:rsidTr="0003472D">
        <w:trPr>
          <w:trHeight w:val="20"/>
        </w:trPr>
        <w:tc>
          <w:tcPr>
            <w:tcW w:w="1875" w:type="pct"/>
          </w:tcPr>
          <w:p w14:paraId="2A4934D0"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Adaptability</w:t>
            </w:r>
          </w:p>
        </w:tc>
        <w:tc>
          <w:tcPr>
            <w:tcW w:w="1635" w:type="pct"/>
          </w:tcPr>
          <w:p w14:paraId="557BDAB7"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490" w:type="pct"/>
          </w:tcPr>
          <w:p w14:paraId="0B827F71"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21.1%</w:t>
            </w:r>
          </w:p>
        </w:tc>
      </w:tr>
      <w:tr w:rsidR="00BC7785" w:rsidRPr="003346AF" w14:paraId="4D3344E7" w14:textId="77777777" w:rsidTr="0003472D">
        <w:trPr>
          <w:trHeight w:val="20"/>
        </w:trPr>
        <w:tc>
          <w:tcPr>
            <w:tcW w:w="1875" w:type="pct"/>
          </w:tcPr>
          <w:p w14:paraId="7D68DADE"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Knowledge About Company</w:t>
            </w:r>
          </w:p>
        </w:tc>
        <w:tc>
          <w:tcPr>
            <w:tcW w:w="1635" w:type="pct"/>
          </w:tcPr>
          <w:p w14:paraId="3AA16877"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c>
          <w:tcPr>
            <w:tcW w:w="1490" w:type="pct"/>
          </w:tcPr>
          <w:p w14:paraId="5D3173C5"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10.5%</w:t>
            </w:r>
          </w:p>
        </w:tc>
      </w:tr>
      <w:tr w:rsidR="00BC7785" w:rsidRPr="003346AF" w14:paraId="0640E8CA" w14:textId="77777777" w:rsidTr="0003472D">
        <w:trPr>
          <w:trHeight w:val="20"/>
        </w:trPr>
        <w:tc>
          <w:tcPr>
            <w:tcW w:w="1875" w:type="pct"/>
          </w:tcPr>
          <w:p w14:paraId="42E720D1"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Listening Skills</w:t>
            </w:r>
          </w:p>
        </w:tc>
        <w:tc>
          <w:tcPr>
            <w:tcW w:w="1635" w:type="pct"/>
          </w:tcPr>
          <w:p w14:paraId="37E2D608"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c>
          <w:tcPr>
            <w:tcW w:w="1490" w:type="pct"/>
          </w:tcPr>
          <w:p w14:paraId="1439BE29"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10.5%</w:t>
            </w:r>
          </w:p>
        </w:tc>
      </w:tr>
      <w:tr w:rsidR="00BC7785" w:rsidRPr="003346AF" w14:paraId="51771A8D" w14:textId="77777777" w:rsidTr="0003472D">
        <w:trPr>
          <w:trHeight w:val="20"/>
        </w:trPr>
        <w:tc>
          <w:tcPr>
            <w:tcW w:w="1875" w:type="pct"/>
          </w:tcPr>
          <w:p w14:paraId="032F4236"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Accepting Feedback</w:t>
            </w:r>
          </w:p>
        </w:tc>
        <w:tc>
          <w:tcPr>
            <w:tcW w:w="1635" w:type="pct"/>
          </w:tcPr>
          <w:p w14:paraId="470BC744"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c>
          <w:tcPr>
            <w:tcW w:w="1490" w:type="pct"/>
          </w:tcPr>
          <w:p w14:paraId="29E857A5"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10.5%</w:t>
            </w:r>
          </w:p>
        </w:tc>
      </w:tr>
      <w:tr w:rsidR="00BC7785" w:rsidRPr="003346AF" w14:paraId="56C2B76E" w14:textId="77777777" w:rsidTr="0003472D">
        <w:trPr>
          <w:trHeight w:val="20"/>
        </w:trPr>
        <w:tc>
          <w:tcPr>
            <w:tcW w:w="1875" w:type="pct"/>
          </w:tcPr>
          <w:p w14:paraId="6142633F"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Other Soft Skills</w:t>
            </w:r>
          </w:p>
          <w:p w14:paraId="4AE6416D"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“Adulting”</w:t>
            </w:r>
          </w:p>
          <w:p w14:paraId="7E68CEC2"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Focus on current position</w:t>
            </w:r>
          </w:p>
          <w:p w14:paraId="15D0D25A"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Professional demeanor</w:t>
            </w:r>
          </w:p>
          <w:p w14:paraId="07229380" w14:textId="77777777" w:rsidR="00BC7785" w:rsidRDefault="00BC7785" w:rsidP="005158F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Limited work experience</w:t>
            </w:r>
          </w:p>
        </w:tc>
        <w:tc>
          <w:tcPr>
            <w:tcW w:w="1635" w:type="pct"/>
          </w:tcPr>
          <w:p w14:paraId="54814FF1" w14:textId="77777777" w:rsidR="00BC7785" w:rsidRDefault="00BC7785" w:rsidP="005158F3">
            <w:pPr>
              <w:pStyle w:val="NoSpacing"/>
              <w:jc w:val="both"/>
              <w:rPr>
                <w:rFonts w:ascii="Times New Roman" w:eastAsia="Times New Roman" w:hAnsi="Times New Roman" w:cs="Times New Roman"/>
                <w:noProof/>
                <w:sz w:val="24"/>
                <w:szCs w:val="24"/>
              </w:rPr>
            </w:pPr>
          </w:p>
          <w:p w14:paraId="7FE4C476"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p w14:paraId="0651E300"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p w14:paraId="0E7E1B7E"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p w14:paraId="16F175DC" w14:textId="77777777" w:rsidR="00BC7785" w:rsidRPr="003346AF"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490" w:type="pct"/>
          </w:tcPr>
          <w:p w14:paraId="48433E88"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5.3% each</w:t>
            </w:r>
          </w:p>
        </w:tc>
      </w:tr>
    </w:tbl>
    <w:p w14:paraId="0703D081" w14:textId="77777777" w:rsidR="00BC7785" w:rsidRDefault="00BC7785" w:rsidP="005158F3">
      <w:pPr>
        <w:pStyle w:val="NoSpacing"/>
        <w:jc w:val="both"/>
        <w:rPr>
          <w:rFonts w:ascii="Times New Roman" w:hAnsi="Times New Roman" w:cs="Times New Roman"/>
          <w:b/>
          <w:noProof/>
          <w:sz w:val="24"/>
          <w:szCs w:val="24"/>
        </w:rPr>
      </w:pPr>
    </w:p>
    <w:p w14:paraId="58708627" w14:textId="56995F14" w:rsidR="00806EF5" w:rsidRDefault="001C7350" w:rsidP="005158F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Confidence and self-reflection comprised an unexpected area of weakness, though one that may not be difficult to accept</w:t>
      </w:r>
      <w:r w:rsidR="00EE1CA0">
        <w:rPr>
          <w:rFonts w:ascii="Times New Roman" w:hAnsi="Times New Roman" w:cs="Times New Roman"/>
          <w:noProof/>
          <w:sz w:val="24"/>
          <w:szCs w:val="24"/>
        </w:rPr>
        <w:t xml:space="preserve"> but are related to emotional intelligence</w:t>
      </w:r>
      <w:r>
        <w:rPr>
          <w:rFonts w:ascii="Times New Roman" w:hAnsi="Times New Roman" w:cs="Times New Roman"/>
          <w:noProof/>
          <w:sz w:val="24"/>
          <w:szCs w:val="24"/>
        </w:rPr>
        <w:t xml:space="preserve">.  Specific topics included in this category were comfort in job role, negative self-talk, ability to influence/lead, mindfulness, the tendency to compare oneself to others, and direct mentions of </w:t>
      </w:r>
      <w:r w:rsidR="003723E8">
        <w:rPr>
          <w:rFonts w:ascii="Times New Roman" w:hAnsi="Times New Roman" w:cs="Times New Roman"/>
          <w:noProof/>
          <w:sz w:val="24"/>
          <w:szCs w:val="24"/>
        </w:rPr>
        <w:t>”</w:t>
      </w:r>
      <w:r>
        <w:rPr>
          <w:rFonts w:ascii="Times New Roman" w:hAnsi="Times New Roman" w:cs="Times New Roman"/>
          <w:noProof/>
          <w:sz w:val="24"/>
          <w:szCs w:val="24"/>
        </w:rPr>
        <w:t>confidence</w:t>
      </w:r>
      <w:r w:rsidR="003723E8">
        <w:rPr>
          <w:rFonts w:ascii="Times New Roman" w:hAnsi="Times New Roman" w:cs="Times New Roman"/>
          <w:noProof/>
          <w:sz w:val="24"/>
          <w:szCs w:val="24"/>
        </w:rPr>
        <w:t xml:space="preserve">” </w:t>
      </w:r>
      <w:r>
        <w:rPr>
          <w:rFonts w:ascii="Times New Roman" w:hAnsi="Times New Roman" w:cs="Times New Roman"/>
          <w:noProof/>
          <w:sz w:val="24"/>
          <w:szCs w:val="24"/>
        </w:rPr>
        <w:t>One participant mentioned an overabundance of confidence, related to having a negative attitude about entry-level positions in spite of being employed in one.</w:t>
      </w:r>
    </w:p>
    <w:p w14:paraId="4C0CE0F3" w14:textId="47D0CBD1" w:rsidR="001C7350" w:rsidRDefault="001C7350" w:rsidP="005158F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Critical thinking and problem-solving formed a combined cate</w:t>
      </w:r>
      <w:r w:rsidR="0065385E">
        <w:rPr>
          <w:rFonts w:ascii="Times New Roman" w:hAnsi="Times New Roman" w:cs="Times New Roman"/>
          <w:noProof/>
          <w:sz w:val="24"/>
          <w:szCs w:val="24"/>
        </w:rPr>
        <w:t>go</w:t>
      </w:r>
      <w:r>
        <w:rPr>
          <w:rFonts w:ascii="Times New Roman" w:hAnsi="Times New Roman" w:cs="Times New Roman"/>
          <w:noProof/>
          <w:sz w:val="24"/>
          <w:szCs w:val="24"/>
        </w:rPr>
        <w:t xml:space="preserve">ry, as responses generally fit both topics. </w:t>
      </w:r>
      <w:r w:rsidR="00B54DB5" w:rsidRPr="00B54DB5">
        <w:rPr>
          <w:rFonts w:ascii="Times New Roman" w:hAnsi="Times New Roman" w:cs="Times New Roman"/>
          <w:noProof/>
          <w:sz w:val="24"/>
          <w:szCs w:val="24"/>
        </w:rPr>
        <w:t xml:space="preserve">These skills were identifed by both GMAC </w:t>
      </w:r>
      <w:r w:rsidR="00EB17D2">
        <w:rPr>
          <w:rFonts w:ascii="Times New Roman" w:hAnsi="Times New Roman" w:cs="Times New Roman"/>
          <w:noProof/>
          <w:sz w:val="24"/>
          <w:szCs w:val="24"/>
        </w:rPr>
        <w:t xml:space="preserve">(2017, 2021) </w:t>
      </w:r>
      <w:r w:rsidR="00B54DB5" w:rsidRPr="00B54DB5">
        <w:rPr>
          <w:rFonts w:ascii="Times New Roman" w:hAnsi="Times New Roman" w:cs="Times New Roman"/>
          <w:noProof/>
          <w:sz w:val="24"/>
          <w:szCs w:val="24"/>
        </w:rPr>
        <w:t>studies</w:t>
      </w:r>
      <w:r w:rsidR="00EB17D2">
        <w:rPr>
          <w:rFonts w:ascii="Times New Roman" w:hAnsi="Times New Roman" w:cs="Times New Roman"/>
          <w:noProof/>
          <w:sz w:val="24"/>
          <w:szCs w:val="24"/>
        </w:rPr>
        <w:t>, as well as by Livingston (2016) and Stanton and Stanton (2020)</w:t>
      </w:r>
      <w:r w:rsidR="00B54DB5" w:rsidRPr="00B54DB5">
        <w:rPr>
          <w:rFonts w:ascii="Times New Roman" w:hAnsi="Times New Roman" w:cs="Times New Roman"/>
          <w:noProof/>
          <w:sz w:val="24"/>
          <w:szCs w:val="24"/>
        </w:rPr>
        <w:t xml:space="preserve">; however, </w:t>
      </w:r>
      <w:r w:rsidR="00D0530B">
        <w:rPr>
          <w:rFonts w:ascii="Times New Roman" w:hAnsi="Times New Roman" w:cs="Times New Roman"/>
          <w:noProof/>
          <w:sz w:val="24"/>
          <w:szCs w:val="24"/>
        </w:rPr>
        <w:t>critical thinking and problem-solving</w:t>
      </w:r>
      <w:r w:rsidR="00D0530B" w:rsidRPr="00B54DB5">
        <w:rPr>
          <w:rFonts w:ascii="Times New Roman" w:hAnsi="Times New Roman" w:cs="Times New Roman"/>
          <w:noProof/>
          <w:sz w:val="24"/>
          <w:szCs w:val="24"/>
        </w:rPr>
        <w:t xml:space="preserve"> </w:t>
      </w:r>
      <w:r w:rsidR="00B54DB5" w:rsidRPr="00B54DB5">
        <w:rPr>
          <w:rFonts w:ascii="Times New Roman" w:hAnsi="Times New Roman" w:cs="Times New Roman"/>
          <w:noProof/>
          <w:sz w:val="24"/>
          <w:szCs w:val="24"/>
        </w:rPr>
        <w:t>were not ranked in the top five as identified by these participants.</w:t>
      </w:r>
      <w:r w:rsidR="00E73033">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E73033">
        <w:rPr>
          <w:rFonts w:ascii="Times New Roman" w:hAnsi="Times New Roman" w:cs="Times New Roman"/>
          <w:noProof/>
          <w:sz w:val="24"/>
          <w:szCs w:val="24"/>
        </w:rPr>
        <w:t>Three p</w:t>
      </w:r>
      <w:r>
        <w:rPr>
          <w:rFonts w:ascii="Times New Roman" w:hAnsi="Times New Roman" w:cs="Times New Roman"/>
          <w:noProof/>
          <w:sz w:val="24"/>
          <w:szCs w:val="24"/>
        </w:rPr>
        <w:t xml:space="preserve">articipants </w:t>
      </w:r>
      <w:r w:rsidR="00B54DB5">
        <w:rPr>
          <w:rFonts w:ascii="Times New Roman" w:hAnsi="Times New Roman" w:cs="Times New Roman"/>
          <w:noProof/>
          <w:sz w:val="24"/>
          <w:szCs w:val="24"/>
        </w:rPr>
        <w:t xml:space="preserve">from this study </w:t>
      </w:r>
      <w:r>
        <w:rPr>
          <w:rFonts w:ascii="Times New Roman" w:hAnsi="Times New Roman" w:cs="Times New Roman"/>
          <w:noProof/>
          <w:sz w:val="24"/>
          <w:szCs w:val="24"/>
        </w:rPr>
        <w:t>noted a lack of critical thinking skills directly</w:t>
      </w:r>
      <w:r w:rsidR="00E73033">
        <w:rPr>
          <w:rFonts w:ascii="Times New Roman" w:hAnsi="Times New Roman" w:cs="Times New Roman"/>
          <w:noProof/>
          <w:sz w:val="24"/>
          <w:szCs w:val="24"/>
        </w:rPr>
        <w:t>, and three others alluded to this issue (and lack of problem-solving ability also) by noting weaknesses in the ability of new hires t</w:t>
      </w:r>
      <w:r w:rsidR="00B54DB5">
        <w:rPr>
          <w:rFonts w:ascii="Times New Roman" w:hAnsi="Times New Roman" w:cs="Times New Roman"/>
          <w:noProof/>
          <w:sz w:val="24"/>
          <w:szCs w:val="24"/>
        </w:rPr>
        <w:t>o</w:t>
      </w:r>
      <w:r w:rsidR="00E73033">
        <w:rPr>
          <w:rFonts w:ascii="Times New Roman" w:hAnsi="Times New Roman" w:cs="Times New Roman"/>
          <w:noProof/>
          <w:sz w:val="24"/>
          <w:szCs w:val="24"/>
        </w:rPr>
        <w:t xml:space="preserve"> find answers on their own first and ask questions while information-seeking, only after first attempting to resolve problems on their own.</w:t>
      </w:r>
    </w:p>
    <w:p w14:paraId="5769FD5A" w14:textId="49D2028F" w:rsidR="00621342" w:rsidRDefault="00621342" w:rsidP="005158F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Technical skills (4 mentions) and knowledge about the company (2) as weaknesses suggest a </w:t>
      </w:r>
      <w:r w:rsidR="00B54DB5">
        <w:rPr>
          <w:rFonts w:ascii="Times New Roman" w:hAnsi="Times New Roman" w:cs="Times New Roman"/>
          <w:noProof/>
          <w:sz w:val="24"/>
          <w:szCs w:val="24"/>
        </w:rPr>
        <w:t xml:space="preserve">of </w:t>
      </w:r>
      <w:r>
        <w:rPr>
          <w:rFonts w:ascii="Times New Roman" w:hAnsi="Times New Roman" w:cs="Times New Roman"/>
          <w:noProof/>
          <w:sz w:val="24"/>
          <w:szCs w:val="24"/>
        </w:rPr>
        <w:t xml:space="preserve">lack </w:t>
      </w:r>
      <w:r w:rsidR="00E55221">
        <w:rPr>
          <w:rFonts w:ascii="Times New Roman" w:hAnsi="Times New Roman" w:cs="Times New Roman"/>
          <w:noProof/>
          <w:sz w:val="24"/>
          <w:szCs w:val="24"/>
        </w:rPr>
        <w:t xml:space="preserve">hard skills and preparation for the role, respectively.  Direct comments related to technical skills as a weakness include the following: </w:t>
      </w:r>
      <w:r w:rsidR="003723E8">
        <w:rPr>
          <w:rFonts w:ascii="Times New Roman" w:hAnsi="Times New Roman" w:cs="Times New Roman"/>
          <w:noProof/>
          <w:sz w:val="24"/>
          <w:szCs w:val="24"/>
        </w:rPr>
        <w:t>”</w:t>
      </w:r>
      <w:r w:rsidR="00E55221">
        <w:rPr>
          <w:rFonts w:ascii="Times New Roman" w:hAnsi="Times New Roman" w:cs="Times New Roman"/>
          <w:noProof/>
          <w:sz w:val="24"/>
          <w:szCs w:val="24"/>
        </w:rPr>
        <w:t>advanced computer skills, such as Excel proficiency</w:t>
      </w:r>
      <w:r w:rsidR="003723E8">
        <w:rPr>
          <w:rFonts w:ascii="Times New Roman" w:hAnsi="Times New Roman" w:cs="Times New Roman"/>
          <w:noProof/>
          <w:sz w:val="24"/>
          <w:szCs w:val="24"/>
        </w:rPr>
        <w:t xml:space="preserve">” </w:t>
      </w:r>
      <w:r w:rsidR="00E55221">
        <w:rPr>
          <w:rFonts w:ascii="Times New Roman" w:hAnsi="Times New Roman" w:cs="Times New Roman"/>
          <w:noProof/>
          <w:sz w:val="24"/>
          <w:szCs w:val="24"/>
        </w:rPr>
        <w:t xml:space="preserve">and </w:t>
      </w:r>
      <w:r w:rsidR="003723E8">
        <w:rPr>
          <w:rFonts w:ascii="Times New Roman" w:hAnsi="Times New Roman" w:cs="Times New Roman"/>
          <w:noProof/>
          <w:sz w:val="24"/>
          <w:szCs w:val="24"/>
        </w:rPr>
        <w:t>”</w:t>
      </w:r>
      <w:r w:rsidR="00E55221">
        <w:rPr>
          <w:rFonts w:ascii="Times New Roman" w:hAnsi="Times New Roman" w:cs="Times New Roman"/>
          <w:noProof/>
          <w:sz w:val="24"/>
          <w:szCs w:val="24"/>
        </w:rPr>
        <w:t>functional use</w:t>
      </w:r>
      <w:r w:rsidR="003723E8">
        <w:rPr>
          <w:rFonts w:ascii="Times New Roman" w:hAnsi="Times New Roman" w:cs="Times New Roman"/>
          <w:noProof/>
          <w:sz w:val="24"/>
          <w:szCs w:val="24"/>
        </w:rPr>
        <w:t xml:space="preserve">,” </w:t>
      </w:r>
      <w:r w:rsidR="00E55221">
        <w:rPr>
          <w:rFonts w:ascii="Times New Roman" w:hAnsi="Times New Roman" w:cs="Times New Roman"/>
          <w:noProof/>
          <w:sz w:val="24"/>
          <w:szCs w:val="24"/>
        </w:rPr>
        <w:t xml:space="preserve">which specified </w:t>
      </w:r>
      <w:r w:rsidR="003723E8">
        <w:rPr>
          <w:rFonts w:ascii="Times New Roman" w:hAnsi="Times New Roman" w:cs="Times New Roman"/>
          <w:noProof/>
          <w:sz w:val="24"/>
          <w:szCs w:val="24"/>
        </w:rPr>
        <w:t>”</w:t>
      </w:r>
      <w:r w:rsidR="00E55221">
        <w:rPr>
          <w:rFonts w:ascii="Times New Roman" w:hAnsi="Times New Roman" w:cs="Times New Roman"/>
          <w:noProof/>
          <w:sz w:val="24"/>
          <w:szCs w:val="24"/>
        </w:rPr>
        <w:t>not recreational use</w:t>
      </w:r>
      <w:r w:rsidR="003723E8">
        <w:rPr>
          <w:rFonts w:ascii="Times New Roman" w:hAnsi="Times New Roman" w:cs="Times New Roman"/>
          <w:noProof/>
          <w:sz w:val="24"/>
          <w:szCs w:val="24"/>
        </w:rPr>
        <w:t xml:space="preserve">.” </w:t>
      </w:r>
      <w:r w:rsidR="00E55221">
        <w:rPr>
          <w:rFonts w:ascii="Times New Roman" w:hAnsi="Times New Roman" w:cs="Times New Roman"/>
          <w:noProof/>
          <w:sz w:val="24"/>
          <w:szCs w:val="24"/>
        </w:rPr>
        <w:t xml:space="preserve">Knowledge about the company as a weakness alludes to the interviewing/onboarding process of the new hires, but it could illustrate a lack of engagement or enthusiasm for the role, as well.  Research into a </w:t>
      </w:r>
      <w:r w:rsidR="003723E8">
        <w:rPr>
          <w:rFonts w:ascii="Times New Roman" w:hAnsi="Times New Roman" w:cs="Times New Roman"/>
          <w:noProof/>
          <w:sz w:val="24"/>
          <w:szCs w:val="24"/>
        </w:rPr>
        <w:t xml:space="preserve">company's </w:t>
      </w:r>
      <w:r w:rsidR="00E55221">
        <w:rPr>
          <w:rFonts w:ascii="Times New Roman" w:hAnsi="Times New Roman" w:cs="Times New Roman"/>
          <w:noProof/>
          <w:sz w:val="24"/>
          <w:szCs w:val="24"/>
        </w:rPr>
        <w:t>characteristics and attributes may also illustrate sincerity.</w:t>
      </w:r>
    </w:p>
    <w:p w14:paraId="648CABBD" w14:textId="1F196304" w:rsidR="007E69A6" w:rsidRDefault="00623078"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t xml:space="preserve">Time management skills (5 mentions), adaptability (4 mentions), listening skills (2 mentions), and accepting feedback (2 mentions) comparised additional common soft skills in which new hires lack.  Related to time management skills, study participants noted that new hires lack punctuality and management of priorities.  Related to adaptability, study participants noted that new hires </w:t>
      </w:r>
      <w:r w:rsidR="00D0530B">
        <w:rPr>
          <w:rFonts w:ascii="Times New Roman" w:hAnsi="Times New Roman" w:cs="Times New Roman"/>
          <w:noProof/>
          <w:sz w:val="24"/>
          <w:szCs w:val="24"/>
        </w:rPr>
        <w:t>need</w:t>
      </w:r>
      <w:r>
        <w:rPr>
          <w:rFonts w:ascii="Times New Roman" w:hAnsi="Times New Roman" w:cs="Times New Roman"/>
          <w:noProof/>
          <w:sz w:val="24"/>
          <w:szCs w:val="24"/>
        </w:rPr>
        <w:t xml:space="preserve"> both the ability and willingness to adapt to change (flexibility).  Related to listening skills, </w:t>
      </w:r>
      <w:r w:rsidR="003723E8">
        <w:rPr>
          <w:rFonts w:ascii="Times New Roman" w:hAnsi="Times New Roman" w:cs="Times New Roman"/>
          <w:noProof/>
          <w:sz w:val="24"/>
          <w:szCs w:val="24"/>
        </w:rPr>
        <w:t>”</w:t>
      </w:r>
      <w:r>
        <w:rPr>
          <w:rFonts w:ascii="Times New Roman" w:hAnsi="Times New Roman" w:cs="Times New Roman"/>
          <w:noProof/>
          <w:sz w:val="24"/>
          <w:szCs w:val="24"/>
        </w:rPr>
        <w:t>active listening</w:t>
      </w:r>
      <w:r w:rsidR="003723E8">
        <w:rPr>
          <w:rFonts w:ascii="Times New Roman" w:hAnsi="Times New Roman" w:cs="Times New Roman"/>
          <w:noProof/>
          <w:sz w:val="24"/>
          <w:szCs w:val="24"/>
        </w:rPr>
        <w:t xml:space="preserve">.” </w:t>
      </w:r>
      <w:r>
        <w:rPr>
          <w:rFonts w:ascii="Times New Roman" w:hAnsi="Times New Roman" w:cs="Times New Roman"/>
          <w:noProof/>
          <w:sz w:val="24"/>
          <w:szCs w:val="24"/>
        </w:rPr>
        <w:t>was mentioned in both incidences, describing situations in which new hires were not gleaning the relevant information from messages.  Related to accepting feedback, deference to senior colleagues and coachability were the focus.</w:t>
      </w:r>
    </w:p>
    <w:p w14:paraId="7758102A" w14:textId="6BDF3961" w:rsidR="00623078" w:rsidRDefault="00623078"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t xml:space="preserve">Finally, additional </w:t>
      </w:r>
      <w:r w:rsidR="00D0530B">
        <w:rPr>
          <w:rFonts w:ascii="Times New Roman" w:hAnsi="Times New Roman" w:cs="Times New Roman"/>
          <w:noProof/>
          <w:sz w:val="24"/>
          <w:szCs w:val="24"/>
        </w:rPr>
        <w:t xml:space="preserve">needed </w:t>
      </w:r>
      <w:r>
        <w:rPr>
          <w:rFonts w:ascii="Times New Roman" w:hAnsi="Times New Roman" w:cs="Times New Roman"/>
          <w:noProof/>
          <w:sz w:val="24"/>
          <w:szCs w:val="24"/>
        </w:rPr>
        <w:t>soft skills were</w:t>
      </w:r>
      <w:r w:rsidR="00621342">
        <w:rPr>
          <w:rFonts w:ascii="Times New Roman" w:hAnsi="Times New Roman" w:cs="Times New Roman"/>
          <w:noProof/>
          <w:sz w:val="24"/>
          <w:szCs w:val="24"/>
        </w:rPr>
        <w:t xml:space="preserve"> mentioned in singularity but remain relevant. </w:t>
      </w:r>
      <w:r w:rsidR="006E1372">
        <w:rPr>
          <w:rFonts w:ascii="Times New Roman" w:hAnsi="Times New Roman" w:cs="Times New Roman"/>
          <w:noProof/>
          <w:sz w:val="24"/>
          <w:szCs w:val="24"/>
        </w:rPr>
        <w:t>“</w:t>
      </w:r>
      <w:r w:rsidR="00621342">
        <w:rPr>
          <w:rFonts w:ascii="Times New Roman" w:hAnsi="Times New Roman" w:cs="Times New Roman"/>
          <w:noProof/>
          <w:sz w:val="24"/>
          <w:szCs w:val="24"/>
        </w:rPr>
        <w:t>Adulting</w:t>
      </w:r>
      <w:r w:rsidR="003723E8">
        <w:rPr>
          <w:rFonts w:ascii="Times New Roman" w:hAnsi="Times New Roman" w:cs="Times New Roman"/>
          <w:noProof/>
          <w:sz w:val="24"/>
          <w:szCs w:val="24"/>
        </w:rPr>
        <w:t>,</w:t>
      </w:r>
      <w:r w:rsidR="006E1372">
        <w:rPr>
          <w:rFonts w:ascii="Times New Roman" w:hAnsi="Times New Roman" w:cs="Times New Roman"/>
          <w:noProof/>
          <w:sz w:val="24"/>
          <w:szCs w:val="24"/>
        </w:rPr>
        <w:t>”</w:t>
      </w:r>
      <w:r w:rsidR="003723E8">
        <w:rPr>
          <w:rFonts w:ascii="Times New Roman" w:hAnsi="Times New Roman" w:cs="Times New Roman"/>
          <w:noProof/>
          <w:sz w:val="24"/>
          <w:szCs w:val="24"/>
        </w:rPr>
        <w:t xml:space="preserve"> </w:t>
      </w:r>
      <w:r w:rsidR="00621342">
        <w:rPr>
          <w:rFonts w:ascii="Times New Roman" w:hAnsi="Times New Roman" w:cs="Times New Roman"/>
          <w:noProof/>
          <w:sz w:val="24"/>
          <w:szCs w:val="24"/>
        </w:rPr>
        <w:t xml:space="preserve">a </w:t>
      </w:r>
      <w:r w:rsidR="006E1372">
        <w:rPr>
          <w:rFonts w:ascii="Times New Roman" w:hAnsi="Times New Roman" w:cs="Times New Roman"/>
          <w:noProof/>
          <w:sz w:val="24"/>
          <w:szCs w:val="24"/>
        </w:rPr>
        <w:t xml:space="preserve">necessary </w:t>
      </w:r>
      <w:r w:rsidR="00621342">
        <w:rPr>
          <w:rFonts w:ascii="Times New Roman" w:hAnsi="Times New Roman" w:cs="Times New Roman"/>
          <w:noProof/>
          <w:sz w:val="24"/>
          <w:szCs w:val="24"/>
        </w:rPr>
        <w:t xml:space="preserve">skill captured </w:t>
      </w:r>
      <w:r w:rsidR="00621342" w:rsidRPr="00222FFB">
        <w:rPr>
          <w:rFonts w:ascii="Times New Roman" w:hAnsi="Times New Roman" w:cs="Times New Roman"/>
          <w:i/>
          <w:iCs/>
          <w:noProof/>
          <w:sz w:val="24"/>
          <w:szCs w:val="24"/>
        </w:rPr>
        <w:t>in vivo</w:t>
      </w:r>
      <w:r w:rsidR="00621342">
        <w:rPr>
          <w:rFonts w:ascii="Times New Roman" w:hAnsi="Times New Roman" w:cs="Times New Roman"/>
          <w:noProof/>
          <w:sz w:val="24"/>
          <w:szCs w:val="24"/>
        </w:rPr>
        <w:t xml:space="preserve"> was mentioned as a weakness; its meaning could be interpreted in either (or both) a professional or personal manner but would be best assessed via follow-up discussion.  A lack of focus on the current position was a weakness that related to wanting to advance more quickly than appropriate and not focusing on </w:t>
      </w:r>
      <w:r w:rsidR="003723E8">
        <w:rPr>
          <w:rFonts w:ascii="Times New Roman" w:hAnsi="Times New Roman" w:cs="Times New Roman"/>
          <w:noProof/>
          <w:sz w:val="24"/>
          <w:szCs w:val="24"/>
        </w:rPr>
        <w:t>”</w:t>
      </w:r>
      <w:r w:rsidR="00621342">
        <w:rPr>
          <w:rFonts w:ascii="Times New Roman" w:hAnsi="Times New Roman" w:cs="Times New Roman"/>
          <w:noProof/>
          <w:sz w:val="24"/>
          <w:szCs w:val="24"/>
        </w:rPr>
        <w:t>the here and now</w:t>
      </w:r>
      <w:r w:rsidR="003723E8">
        <w:rPr>
          <w:rFonts w:ascii="Times New Roman" w:hAnsi="Times New Roman" w:cs="Times New Roman"/>
          <w:noProof/>
          <w:sz w:val="24"/>
          <w:szCs w:val="24"/>
        </w:rPr>
        <w:t xml:space="preserve">.” </w:t>
      </w:r>
      <w:r w:rsidR="00621342">
        <w:rPr>
          <w:rFonts w:ascii="Times New Roman" w:hAnsi="Times New Roman" w:cs="Times New Roman"/>
          <w:noProof/>
          <w:sz w:val="24"/>
          <w:szCs w:val="24"/>
        </w:rPr>
        <w:lastRenderedPageBreak/>
        <w:t xml:space="preserve">Professional demeanor may be closely related to </w:t>
      </w:r>
      <w:r w:rsidR="003723E8">
        <w:rPr>
          <w:rFonts w:ascii="Times New Roman" w:hAnsi="Times New Roman" w:cs="Times New Roman"/>
          <w:noProof/>
          <w:sz w:val="24"/>
          <w:szCs w:val="24"/>
        </w:rPr>
        <w:t>”</w:t>
      </w:r>
      <w:r w:rsidR="00621342">
        <w:rPr>
          <w:rFonts w:ascii="Times New Roman" w:hAnsi="Times New Roman" w:cs="Times New Roman"/>
          <w:noProof/>
          <w:sz w:val="24"/>
          <w:szCs w:val="24"/>
        </w:rPr>
        <w:t>adulting</w:t>
      </w:r>
      <w:r w:rsidR="003723E8">
        <w:rPr>
          <w:rFonts w:ascii="Times New Roman" w:hAnsi="Times New Roman" w:cs="Times New Roman"/>
          <w:noProof/>
          <w:sz w:val="24"/>
          <w:szCs w:val="24"/>
        </w:rPr>
        <w:t xml:space="preserve">,“ </w:t>
      </w:r>
      <w:r w:rsidR="00621342">
        <w:rPr>
          <w:rFonts w:ascii="Times New Roman" w:hAnsi="Times New Roman" w:cs="Times New Roman"/>
          <w:noProof/>
          <w:sz w:val="24"/>
          <w:szCs w:val="24"/>
        </w:rPr>
        <w:t xml:space="preserve">as it implies elements such as business maturity and courtesy.  Limited work experience illustrated somewhat of an anomaly, as one might assume that a hire would not be brought into a company without the requisite amount of experience; this weakness could allude to an issue with a minimized, potentially less qualified applicant pool. </w:t>
      </w:r>
    </w:p>
    <w:p w14:paraId="3F49C30C" w14:textId="77777777" w:rsidR="002543FB" w:rsidRDefault="002543FB" w:rsidP="005158F3">
      <w:pPr>
        <w:pStyle w:val="NoSpacing"/>
        <w:jc w:val="both"/>
        <w:rPr>
          <w:rFonts w:ascii="Times New Roman" w:hAnsi="Times New Roman" w:cs="Times New Roman"/>
          <w:b/>
          <w:bCs/>
          <w:i/>
          <w:iCs/>
          <w:noProof/>
          <w:sz w:val="24"/>
          <w:szCs w:val="24"/>
        </w:rPr>
      </w:pPr>
      <w:bookmarkStart w:id="9" w:name="_Hlk83579742"/>
    </w:p>
    <w:p w14:paraId="62E03642" w14:textId="660A96D8" w:rsidR="002D0BEA" w:rsidRPr="007E69A6" w:rsidRDefault="002D0BEA" w:rsidP="005158F3">
      <w:pPr>
        <w:pStyle w:val="NoSpacing"/>
        <w:jc w:val="both"/>
        <w:rPr>
          <w:rFonts w:ascii="Times New Roman" w:hAnsi="Times New Roman" w:cs="Times New Roman"/>
          <w:b/>
          <w:bCs/>
          <w:i/>
          <w:iCs/>
          <w:noProof/>
          <w:sz w:val="24"/>
          <w:szCs w:val="24"/>
        </w:rPr>
      </w:pPr>
      <w:r w:rsidRPr="001E1544">
        <w:rPr>
          <w:rFonts w:ascii="Times New Roman" w:hAnsi="Times New Roman" w:cs="Times New Roman"/>
          <w:b/>
          <w:bCs/>
          <w:i/>
          <w:iCs/>
          <w:noProof/>
          <w:sz w:val="24"/>
          <w:szCs w:val="24"/>
        </w:rPr>
        <w:t>How have you seen the recruiting or hiring process change since COVID-19 pandemic begin?</w:t>
      </w:r>
      <w:r w:rsidRPr="007E69A6">
        <w:rPr>
          <w:rFonts w:ascii="Times New Roman" w:hAnsi="Times New Roman" w:cs="Times New Roman"/>
          <w:b/>
          <w:bCs/>
          <w:i/>
          <w:iCs/>
          <w:noProof/>
          <w:sz w:val="24"/>
          <w:szCs w:val="24"/>
        </w:rPr>
        <w:t xml:space="preserve"> </w:t>
      </w:r>
    </w:p>
    <w:bookmarkEnd w:id="9"/>
    <w:p w14:paraId="11C5CE89" w14:textId="1A87E929" w:rsidR="00806EF5" w:rsidRDefault="004B1F95" w:rsidP="005158F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Since the COVID-19 pandemic began, changes to recruiting and hiring practices have been common according to the eighteen of the nineteen study participants </w:t>
      </w:r>
      <w:r w:rsidR="00B54DB5">
        <w:rPr>
          <w:rFonts w:ascii="Times New Roman" w:hAnsi="Times New Roman" w:cs="Times New Roman"/>
          <w:noProof/>
          <w:sz w:val="24"/>
          <w:szCs w:val="24"/>
        </w:rPr>
        <w:t xml:space="preserve">(95%) </w:t>
      </w:r>
      <w:r>
        <w:rPr>
          <w:rFonts w:ascii="Times New Roman" w:hAnsi="Times New Roman" w:cs="Times New Roman"/>
          <w:noProof/>
          <w:sz w:val="24"/>
          <w:szCs w:val="24"/>
        </w:rPr>
        <w:t xml:space="preserve">who responded to this question.  </w:t>
      </w:r>
      <w:r w:rsidR="001E1544">
        <w:rPr>
          <w:rFonts w:ascii="Times New Roman" w:hAnsi="Times New Roman" w:cs="Times New Roman"/>
          <w:noProof/>
          <w:sz w:val="24"/>
          <w:szCs w:val="24"/>
        </w:rPr>
        <w:t>Overwhelmingly, interviews were done remotely, with sixteen of the participants mentioning this as a change; the two participants who did not mention this did not mention how interviews were condu</w:t>
      </w:r>
      <w:r w:rsidR="00B54DB5">
        <w:rPr>
          <w:rFonts w:ascii="Times New Roman" w:hAnsi="Times New Roman" w:cs="Times New Roman"/>
          <w:noProof/>
          <w:sz w:val="24"/>
          <w:szCs w:val="24"/>
        </w:rPr>
        <w:t>c</w:t>
      </w:r>
      <w:r w:rsidR="001E1544">
        <w:rPr>
          <w:rFonts w:ascii="Times New Roman" w:hAnsi="Times New Roman" w:cs="Times New Roman"/>
          <w:noProof/>
          <w:sz w:val="24"/>
          <w:szCs w:val="24"/>
        </w:rPr>
        <w:t xml:space="preserve">ted, so it is possible that they held remote interviews, as well.  Two participants, (not the same two who did not mention remote interviews) described </w:t>
      </w:r>
      <w:r w:rsidR="006E1372">
        <w:rPr>
          <w:rFonts w:ascii="Times New Roman" w:hAnsi="Times New Roman" w:cs="Times New Roman"/>
          <w:noProof/>
          <w:sz w:val="24"/>
          <w:szCs w:val="24"/>
        </w:rPr>
        <w:t>“</w:t>
      </w:r>
      <w:r w:rsidR="001E1544">
        <w:rPr>
          <w:rFonts w:ascii="Times New Roman" w:hAnsi="Times New Roman" w:cs="Times New Roman"/>
          <w:noProof/>
          <w:sz w:val="24"/>
          <w:szCs w:val="24"/>
        </w:rPr>
        <w:t>not much</w:t>
      </w:r>
      <w:r w:rsidR="003723E8">
        <w:rPr>
          <w:rFonts w:ascii="Times New Roman" w:hAnsi="Times New Roman" w:cs="Times New Roman"/>
          <w:noProof/>
          <w:sz w:val="24"/>
          <w:szCs w:val="24"/>
        </w:rPr>
        <w:t xml:space="preserve">” </w:t>
      </w:r>
      <w:r w:rsidR="001E1544">
        <w:rPr>
          <w:rFonts w:ascii="Times New Roman" w:hAnsi="Times New Roman" w:cs="Times New Roman"/>
          <w:noProof/>
          <w:sz w:val="24"/>
          <w:szCs w:val="24"/>
        </w:rPr>
        <w:t xml:space="preserve">or no change in the recruiting and hiring process.  Four of the participants described positive changes to the onboarding process, which included faster onboarding, remote onboarding, and more efficient onboarding.  Four participants described changes in the number of applicants, which included one describing having more applicants and three describing having fewer applicants.  Other changes included more remote working arrangements for new hires (mentioned by three participants) and a reduction in the starting salary ranges for new hires (mentioned by one participant). </w:t>
      </w:r>
      <w:r w:rsidR="00B54DB5">
        <w:rPr>
          <w:rFonts w:ascii="Times New Roman" w:hAnsi="Times New Roman" w:cs="Times New Roman"/>
          <w:noProof/>
          <w:sz w:val="24"/>
          <w:szCs w:val="24"/>
        </w:rPr>
        <w:t xml:space="preserve">Respondents identified more than one skill, therefore the total percentage </w:t>
      </w:r>
      <w:r w:rsidR="00B54DB5" w:rsidRPr="007C0536">
        <w:rPr>
          <w:rFonts w:ascii="Times New Roman" w:hAnsi="Times New Roman" w:cs="Times New Roman"/>
          <w:noProof/>
          <w:sz w:val="24"/>
          <w:szCs w:val="24"/>
        </w:rPr>
        <w:t xml:space="preserve">exceeds 100%. </w:t>
      </w:r>
      <w:r w:rsidR="001E1544" w:rsidRPr="007C0536">
        <w:rPr>
          <w:rFonts w:ascii="Times New Roman" w:hAnsi="Times New Roman" w:cs="Times New Roman"/>
          <w:noProof/>
          <w:sz w:val="24"/>
          <w:szCs w:val="24"/>
        </w:rPr>
        <w:t xml:space="preserve"> Table </w:t>
      </w:r>
      <w:r w:rsidR="008C523D" w:rsidRPr="007C0536">
        <w:rPr>
          <w:rFonts w:ascii="Times New Roman" w:hAnsi="Times New Roman" w:cs="Times New Roman"/>
          <w:noProof/>
          <w:sz w:val="24"/>
          <w:szCs w:val="24"/>
        </w:rPr>
        <w:t>6</w:t>
      </w:r>
      <w:r w:rsidR="001E1544" w:rsidRPr="007C0536">
        <w:rPr>
          <w:rFonts w:ascii="Times New Roman" w:hAnsi="Times New Roman" w:cs="Times New Roman"/>
          <w:noProof/>
          <w:sz w:val="24"/>
          <w:szCs w:val="24"/>
        </w:rPr>
        <w:t xml:space="preserve"> details the changes noted in the recruiting and hiring processes.</w:t>
      </w:r>
    </w:p>
    <w:p w14:paraId="3D005550" w14:textId="77777777" w:rsidR="002543FB" w:rsidRDefault="002543FB" w:rsidP="005158F3">
      <w:pPr>
        <w:pStyle w:val="NoSpacing"/>
        <w:jc w:val="both"/>
        <w:rPr>
          <w:rFonts w:ascii="Times New Roman" w:hAnsi="Times New Roman" w:cs="Times New Roman"/>
          <w:b/>
          <w:noProof/>
          <w:sz w:val="24"/>
          <w:szCs w:val="24"/>
        </w:rPr>
      </w:pPr>
    </w:p>
    <w:p w14:paraId="2DE7A292" w14:textId="0BCC7064"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t xml:space="preserve">Table 6. </w:t>
      </w:r>
      <w:r w:rsidRPr="007C0536">
        <w:rPr>
          <w:rFonts w:ascii="Times New Roman" w:hAnsi="Times New Roman" w:cs="Times New Roman"/>
          <w:bCs/>
          <w:noProof/>
          <w:sz w:val="24"/>
          <w:szCs w:val="24"/>
        </w:rPr>
        <w:t xml:space="preserve">Coded Responses to Question 7: </w:t>
      </w:r>
      <w:r w:rsidRPr="007C0536">
        <w:rPr>
          <w:rFonts w:ascii="Times New Roman" w:hAnsi="Times New Roman" w:cs="Times New Roman"/>
          <w:noProof/>
          <w:sz w:val="24"/>
          <w:szCs w:val="24"/>
        </w:rPr>
        <w:t>How have you seen the recruiting or hiring process change since COVID-19 pandemic begin?</w:t>
      </w:r>
    </w:p>
    <w:tbl>
      <w:tblPr>
        <w:tblStyle w:val="CFTABLE"/>
        <w:tblW w:w="5000" w:type="pct"/>
        <w:tblCellMar>
          <w:right w:w="60" w:type="dxa"/>
        </w:tblCellMar>
        <w:tblLook w:val="04A0" w:firstRow="1" w:lastRow="0" w:firstColumn="1" w:lastColumn="0" w:noHBand="0" w:noVBand="1"/>
      </w:tblPr>
      <w:tblGrid>
        <w:gridCol w:w="4716"/>
        <w:gridCol w:w="2574"/>
        <w:gridCol w:w="2070"/>
      </w:tblGrid>
      <w:tr w:rsidR="00BC7785" w:rsidRPr="007C0536" w14:paraId="66CB4B83"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2519" w:type="pct"/>
            <w:hideMark/>
          </w:tcPr>
          <w:p w14:paraId="2A547D0D"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Changes in Recruiting or Hiring Processes</w:t>
            </w:r>
          </w:p>
        </w:tc>
        <w:tc>
          <w:tcPr>
            <w:tcW w:w="1375" w:type="pct"/>
            <w:hideMark/>
          </w:tcPr>
          <w:p w14:paraId="064E368A"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Mentions by Participants</w:t>
            </w:r>
          </w:p>
        </w:tc>
        <w:tc>
          <w:tcPr>
            <w:tcW w:w="1106" w:type="pct"/>
          </w:tcPr>
          <w:p w14:paraId="018F054F"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 of Sample</w:t>
            </w:r>
          </w:p>
        </w:tc>
      </w:tr>
      <w:tr w:rsidR="00BC7785" w:rsidRPr="00D2763B" w14:paraId="10EE4E97" w14:textId="77777777" w:rsidTr="0003472D">
        <w:trPr>
          <w:trHeight w:val="20"/>
        </w:trPr>
        <w:tc>
          <w:tcPr>
            <w:tcW w:w="2519" w:type="pct"/>
            <w:vAlign w:val="bottom"/>
          </w:tcPr>
          <w:p w14:paraId="201CDA0D"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More remote interviews</w:t>
            </w:r>
          </w:p>
        </w:tc>
        <w:tc>
          <w:tcPr>
            <w:tcW w:w="1375" w:type="pct"/>
            <w:vAlign w:val="bottom"/>
          </w:tcPr>
          <w:p w14:paraId="0DE5F486"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16</w:t>
            </w:r>
          </w:p>
        </w:tc>
        <w:tc>
          <w:tcPr>
            <w:tcW w:w="1106" w:type="pct"/>
          </w:tcPr>
          <w:p w14:paraId="49E27D50" w14:textId="77777777" w:rsidR="00BC7785"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84.2%</w:t>
            </w:r>
          </w:p>
        </w:tc>
      </w:tr>
      <w:tr w:rsidR="00BC7785" w:rsidRPr="00D2763B" w14:paraId="7A114F9C" w14:textId="77777777" w:rsidTr="0003472D">
        <w:trPr>
          <w:trHeight w:val="20"/>
        </w:trPr>
        <w:tc>
          <w:tcPr>
            <w:tcW w:w="2519" w:type="pct"/>
            <w:vAlign w:val="bottom"/>
          </w:tcPr>
          <w:p w14:paraId="2149B93E" w14:textId="77777777" w:rsidR="00BC7785" w:rsidRPr="00D2763B"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Positive changes in onboarding process</w:t>
            </w:r>
          </w:p>
        </w:tc>
        <w:tc>
          <w:tcPr>
            <w:tcW w:w="1375" w:type="pct"/>
            <w:vAlign w:val="bottom"/>
          </w:tcPr>
          <w:p w14:paraId="245456D1" w14:textId="77777777" w:rsidR="00BC7785" w:rsidRPr="00D2763B"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106" w:type="pct"/>
          </w:tcPr>
          <w:p w14:paraId="52935ADA"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21.1%</w:t>
            </w:r>
          </w:p>
        </w:tc>
      </w:tr>
      <w:tr w:rsidR="00BC7785" w:rsidRPr="00D2763B" w14:paraId="4DC7A0DB" w14:textId="77777777" w:rsidTr="0003472D">
        <w:trPr>
          <w:trHeight w:val="20"/>
        </w:trPr>
        <w:tc>
          <w:tcPr>
            <w:tcW w:w="2519" w:type="pct"/>
            <w:vAlign w:val="bottom"/>
          </w:tcPr>
          <w:p w14:paraId="0527FB87" w14:textId="77777777" w:rsidR="00BC7785" w:rsidRPr="00D2763B"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Changes in number of applicants</w:t>
            </w:r>
          </w:p>
        </w:tc>
        <w:tc>
          <w:tcPr>
            <w:tcW w:w="1375" w:type="pct"/>
            <w:vAlign w:val="bottom"/>
          </w:tcPr>
          <w:p w14:paraId="69E9143A" w14:textId="77777777" w:rsidR="00BC7785" w:rsidRPr="00D2763B"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106" w:type="pct"/>
          </w:tcPr>
          <w:p w14:paraId="2DB9D907"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21.1%</w:t>
            </w:r>
          </w:p>
        </w:tc>
      </w:tr>
      <w:tr w:rsidR="00BC7785" w:rsidRPr="00D2763B" w14:paraId="1FA1C6F4" w14:textId="77777777" w:rsidTr="0003472D">
        <w:trPr>
          <w:trHeight w:val="20"/>
        </w:trPr>
        <w:tc>
          <w:tcPr>
            <w:tcW w:w="2519" w:type="pct"/>
            <w:vAlign w:val="bottom"/>
          </w:tcPr>
          <w:p w14:paraId="7E72DE0D" w14:textId="77777777" w:rsidR="00BC7785" w:rsidRPr="00D2763B" w:rsidRDefault="00BC7785" w:rsidP="005158F3">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remote working arrangements</w:t>
            </w:r>
          </w:p>
        </w:tc>
        <w:tc>
          <w:tcPr>
            <w:tcW w:w="1375" w:type="pct"/>
            <w:vAlign w:val="bottom"/>
          </w:tcPr>
          <w:p w14:paraId="17BD9987" w14:textId="77777777" w:rsidR="00BC7785" w:rsidRPr="00D2763B"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p>
        </w:tc>
        <w:tc>
          <w:tcPr>
            <w:tcW w:w="1106" w:type="pct"/>
          </w:tcPr>
          <w:p w14:paraId="5FB78CCF"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15.8%</w:t>
            </w:r>
          </w:p>
        </w:tc>
      </w:tr>
      <w:tr w:rsidR="00BC7785" w:rsidRPr="00D2763B" w14:paraId="79C4CB87" w14:textId="77777777" w:rsidTr="0003472D">
        <w:trPr>
          <w:trHeight w:val="20"/>
        </w:trPr>
        <w:tc>
          <w:tcPr>
            <w:tcW w:w="2519" w:type="pct"/>
            <w:vAlign w:val="bottom"/>
          </w:tcPr>
          <w:p w14:paraId="1C5A4BBF" w14:textId="77777777" w:rsidR="00BC7785" w:rsidRPr="00D2763B" w:rsidRDefault="00BC7785" w:rsidP="005158F3">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much change</w:t>
            </w:r>
          </w:p>
        </w:tc>
        <w:tc>
          <w:tcPr>
            <w:tcW w:w="1375" w:type="pct"/>
            <w:vAlign w:val="bottom"/>
          </w:tcPr>
          <w:p w14:paraId="4F188E57" w14:textId="77777777" w:rsidR="00BC7785" w:rsidRPr="00D2763B"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c>
          <w:tcPr>
            <w:tcW w:w="1106" w:type="pct"/>
          </w:tcPr>
          <w:p w14:paraId="7C198308" w14:textId="77777777" w:rsidR="00BC7785"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10.5%</w:t>
            </w:r>
          </w:p>
        </w:tc>
      </w:tr>
      <w:tr w:rsidR="00BC7785" w:rsidRPr="00D2763B" w14:paraId="1B9D99DE" w14:textId="77777777" w:rsidTr="0003472D">
        <w:trPr>
          <w:trHeight w:val="20"/>
        </w:trPr>
        <w:tc>
          <w:tcPr>
            <w:tcW w:w="2519" w:type="pct"/>
            <w:vAlign w:val="bottom"/>
          </w:tcPr>
          <w:p w14:paraId="0DC1038A" w14:textId="77777777" w:rsidR="00BC7785" w:rsidRPr="00D2763B" w:rsidRDefault="00BC7785" w:rsidP="005158F3">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Reduction in salary ranges for new hires</w:t>
            </w:r>
          </w:p>
        </w:tc>
        <w:tc>
          <w:tcPr>
            <w:tcW w:w="1375" w:type="pct"/>
            <w:vAlign w:val="bottom"/>
          </w:tcPr>
          <w:p w14:paraId="40B18499" w14:textId="77777777" w:rsidR="00BC7785" w:rsidRPr="00D2763B" w:rsidRDefault="00BC7785" w:rsidP="005158F3">
            <w:pPr>
              <w:pStyle w:val="No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pct"/>
          </w:tcPr>
          <w:p w14:paraId="7538B5A6" w14:textId="77777777" w:rsidR="00BC7785" w:rsidRDefault="00BC7785" w:rsidP="005158F3">
            <w:pPr>
              <w:pStyle w:val="No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bl>
    <w:p w14:paraId="0824972B" w14:textId="77777777" w:rsidR="00BC7785" w:rsidRDefault="00BC7785" w:rsidP="005158F3">
      <w:pPr>
        <w:pStyle w:val="NoSpacing"/>
        <w:jc w:val="both"/>
        <w:rPr>
          <w:rFonts w:ascii="Times New Roman" w:hAnsi="Times New Roman" w:cs="Times New Roman"/>
          <w:b/>
          <w:noProof/>
          <w:sz w:val="24"/>
          <w:szCs w:val="24"/>
        </w:rPr>
      </w:pPr>
    </w:p>
    <w:p w14:paraId="4E8E7823" w14:textId="0B749005" w:rsidR="002D0BEA" w:rsidRPr="007E69A6" w:rsidRDefault="002D0BEA" w:rsidP="005158F3">
      <w:pPr>
        <w:pStyle w:val="NoSpacing"/>
        <w:jc w:val="both"/>
        <w:rPr>
          <w:rFonts w:ascii="Times New Roman" w:hAnsi="Times New Roman" w:cs="Times New Roman"/>
          <w:b/>
          <w:bCs/>
          <w:i/>
          <w:iCs/>
          <w:noProof/>
          <w:sz w:val="24"/>
          <w:szCs w:val="24"/>
        </w:rPr>
      </w:pPr>
      <w:r w:rsidRPr="007E69A6">
        <w:rPr>
          <w:rFonts w:ascii="Times New Roman" w:hAnsi="Times New Roman" w:cs="Times New Roman"/>
          <w:b/>
          <w:bCs/>
          <w:i/>
          <w:iCs/>
          <w:noProof/>
          <w:sz w:val="24"/>
          <w:szCs w:val="24"/>
        </w:rPr>
        <w:t xml:space="preserve">What long-term effects do you expect this pandemic to have on the hiring process? </w:t>
      </w:r>
    </w:p>
    <w:p w14:paraId="4146D56B" w14:textId="0BA1CFA5" w:rsidR="00806EF5" w:rsidRPr="007C0536" w:rsidRDefault="00B47753" w:rsidP="005158F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Participants</w:t>
      </w:r>
      <w:r w:rsidR="003723E8">
        <w:rPr>
          <w:rFonts w:ascii="Times New Roman" w:hAnsi="Times New Roman" w:cs="Times New Roman"/>
          <w:noProof/>
          <w:sz w:val="24"/>
          <w:szCs w:val="24"/>
        </w:rPr>
        <w:t>'</w:t>
      </w:r>
      <w:r>
        <w:rPr>
          <w:rFonts w:ascii="Times New Roman" w:hAnsi="Times New Roman" w:cs="Times New Roman"/>
          <w:noProof/>
          <w:sz w:val="24"/>
          <w:szCs w:val="24"/>
        </w:rPr>
        <w:t xml:space="preserve"> responses related to l</w:t>
      </w:r>
      <w:r w:rsidR="00806EF5">
        <w:rPr>
          <w:rFonts w:ascii="Times New Roman" w:hAnsi="Times New Roman" w:cs="Times New Roman"/>
          <w:noProof/>
          <w:sz w:val="24"/>
          <w:szCs w:val="24"/>
        </w:rPr>
        <w:t>ong-term effect</w:t>
      </w:r>
      <w:r>
        <w:rPr>
          <w:rFonts w:ascii="Times New Roman" w:hAnsi="Times New Roman" w:cs="Times New Roman"/>
          <w:noProof/>
          <w:sz w:val="24"/>
          <w:szCs w:val="24"/>
        </w:rPr>
        <w:t>s on the h</w:t>
      </w:r>
      <w:r w:rsidR="003723E8">
        <w:rPr>
          <w:rFonts w:ascii="Times New Roman" w:hAnsi="Times New Roman" w:cs="Times New Roman"/>
          <w:noProof/>
          <w:sz w:val="24"/>
          <w:szCs w:val="24"/>
        </w:rPr>
        <w:t>i</w:t>
      </w:r>
      <w:r>
        <w:rPr>
          <w:rFonts w:ascii="Times New Roman" w:hAnsi="Times New Roman" w:cs="Times New Roman"/>
          <w:noProof/>
          <w:sz w:val="24"/>
          <w:szCs w:val="24"/>
        </w:rPr>
        <w:t xml:space="preserve">ring process were </w:t>
      </w:r>
      <w:r w:rsidR="003723E8">
        <w:rPr>
          <w:rFonts w:ascii="Times New Roman" w:hAnsi="Times New Roman" w:cs="Times New Roman"/>
          <w:noProof/>
          <w:sz w:val="24"/>
          <w:szCs w:val="24"/>
        </w:rPr>
        <w:t xml:space="preserve">primarily </w:t>
      </w:r>
      <w:r>
        <w:rPr>
          <w:rFonts w:ascii="Times New Roman" w:hAnsi="Times New Roman" w:cs="Times New Roman"/>
          <w:noProof/>
          <w:sz w:val="24"/>
          <w:szCs w:val="24"/>
        </w:rPr>
        <w:t>related to remote processes and process improvements involving technology.  Eleven of the nineteen participants</w:t>
      </w:r>
      <w:r w:rsidR="00B54DB5">
        <w:rPr>
          <w:rFonts w:ascii="Times New Roman" w:hAnsi="Times New Roman" w:cs="Times New Roman"/>
          <w:noProof/>
          <w:sz w:val="24"/>
          <w:szCs w:val="24"/>
        </w:rPr>
        <w:t xml:space="preserve"> (58%)</w:t>
      </w:r>
      <w:r>
        <w:rPr>
          <w:rFonts w:ascii="Times New Roman" w:hAnsi="Times New Roman" w:cs="Times New Roman"/>
          <w:noProof/>
          <w:sz w:val="24"/>
          <w:szCs w:val="24"/>
        </w:rPr>
        <w:t xml:space="preserve"> mentioned hiring processes increasingly or fully being remote in the future, and four </w:t>
      </w:r>
      <w:r w:rsidR="00D0530B">
        <w:rPr>
          <w:rFonts w:ascii="Times New Roman" w:hAnsi="Times New Roman" w:cs="Times New Roman"/>
          <w:noProof/>
          <w:sz w:val="24"/>
          <w:szCs w:val="24"/>
        </w:rPr>
        <w:t xml:space="preserve">of </w:t>
      </w:r>
      <w:r>
        <w:rPr>
          <w:rFonts w:ascii="Times New Roman" w:hAnsi="Times New Roman" w:cs="Times New Roman"/>
          <w:noProof/>
          <w:sz w:val="24"/>
          <w:szCs w:val="24"/>
        </w:rPr>
        <w:t xml:space="preserve">the participants mentioned process improvements involved increased </w:t>
      </w:r>
      <w:r w:rsidRPr="007C0536">
        <w:rPr>
          <w:rFonts w:ascii="Times New Roman" w:hAnsi="Times New Roman" w:cs="Times New Roman"/>
          <w:noProof/>
          <w:sz w:val="24"/>
          <w:szCs w:val="24"/>
        </w:rPr>
        <w:t>technology usage, such as interviewing candidates via Zoom.</w:t>
      </w:r>
    </w:p>
    <w:p w14:paraId="5D61B405" w14:textId="7D3E3F62" w:rsidR="00B47753" w:rsidRDefault="00B47753" w:rsidP="005158F3">
      <w:pPr>
        <w:pStyle w:val="NoSpacing"/>
        <w:ind w:firstLine="720"/>
        <w:jc w:val="both"/>
        <w:rPr>
          <w:rFonts w:ascii="Times New Roman" w:hAnsi="Times New Roman" w:cs="Times New Roman"/>
          <w:noProof/>
          <w:sz w:val="24"/>
          <w:szCs w:val="24"/>
        </w:rPr>
      </w:pPr>
      <w:r w:rsidRPr="007C0536">
        <w:rPr>
          <w:rFonts w:ascii="Times New Roman" w:hAnsi="Times New Roman" w:cs="Times New Roman"/>
          <w:noProof/>
          <w:sz w:val="24"/>
          <w:szCs w:val="24"/>
        </w:rPr>
        <w:t>Participants also mentioned cost savings in the hiring process related to using remote technol</w:t>
      </w:r>
      <w:r w:rsidR="003723E8">
        <w:rPr>
          <w:rFonts w:ascii="Times New Roman" w:hAnsi="Times New Roman" w:cs="Times New Roman"/>
          <w:noProof/>
          <w:sz w:val="24"/>
          <w:szCs w:val="24"/>
        </w:rPr>
        <w:t>o</w:t>
      </w:r>
      <w:r w:rsidRPr="007C0536">
        <w:rPr>
          <w:rFonts w:ascii="Times New Roman" w:hAnsi="Times New Roman" w:cs="Times New Roman"/>
          <w:noProof/>
          <w:sz w:val="24"/>
          <w:szCs w:val="24"/>
        </w:rPr>
        <w:t xml:space="preserve">gies, downsizing employee teams, and increased competition (since relocation may not be a hindrance to hiring in some industries).  One participant was concerned that </w:t>
      </w:r>
      <w:r w:rsidR="007727F2">
        <w:rPr>
          <w:rFonts w:ascii="Times New Roman" w:hAnsi="Times New Roman" w:cs="Times New Roman"/>
          <w:noProof/>
          <w:sz w:val="24"/>
          <w:szCs w:val="24"/>
        </w:rPr>
        <w:t xml:space="preserve">a </w:t>
      </w:r>
      <w:r w:rsidR="003723E8">
        <w:rPr>
          <w:rFonts w:ascii="Times New Roman" w:hAnsi="Times New Roman" w:cs="Times New Roman"/>
          <w:noProof/>
          <w:sz w:val="24"/>
          <w:szCs w:val="24"/>
        </w:rPr>
        <w:t>'</w:t>
      </w:r>
      <w:r w:rsidR="007727F2" w:rsidRPr="007C0536">
        <w:rPr>
          <w:rFonts w:ascii="Times New Roman" w:hAnsi="Times New Roman" w:cs="Times New Roman"/>
          <w:noProof/>
          <w:sz w:val="24"/>
          <w:szCs w:val="24"/>
        </w:rPr>
        <w:t>compan</w:t>
      </w:r>
      <w:r w:rsidR="007727F2">
        <w:rPr>
          <w:rFonts w:ascii="Times New Roman" w:hAnsi="Times New Roman" w:cs="Times New Roman"/>
          <w:noProof/>
          <w:sz w:val="24"/>
          <w:szCs w:val="24"/>
        </w:rPr>
        <w:t>y</w:t>
      </w:r>
      <w:r w:rsidR="003723E8">
        <w:rPr>
          <w:rFonts w:ascii="Times New Roman" w:hAnsi="Times New Roman" w:cs="Times New Roman"/>
          <w:noProof/>
          <w:sz w:val="24"/>
          <w:szCs w:val="24"/>
        </w:rPr>
        <w:t>'</w:t>
      </w:r>
      <w:r w:rsidR="007727F2">
        <w:rPr>
          <w:rFonts w:ascii="Times New Roman" w:hAnsi="Times New Roman" w:cs="Times New Roman"/>
          <w:noProof/>
          <w:sz w:val="24"/>
          <w:szCs w:val="24"/>
        </w:rPr>
        <w:t>s</w:t>
      </w:r>
      <w:r w:rsidR="007727F2" w:rsidRPr="007C0536">
        <w:rPr>
          <w:rFonts w:ascii="Times New Roman" w:hAnsi="Times New Roman" w:cs="Times New Roman"/>
          <w:noProof/>
          <w:sz w:val="24"/>
          <w:szCs w:val="24"/>
        </w:rPr>
        <w:t xml:space="preserve"> </w:t>
      </w:r>
      <w:r w:rsidRPr="007C0536">
        <w:rPr>
          <w:rFonts w:ascii="Times New Roman" w:hAnsi="Times New Roman" w:cs="Times New Roman"/>
          <w:noProof/>
          <w:sz w:val="24"/>
          <w:szCs w:val="24"/>
        </w:rPr>
        <w:t xml:space="preserve">culture could suffer due to lack of face-to-face interactions.  Three participants did not expect much change from past hiring processes. </w:t>
      </w:r>
      <w:r w:rsidR="00B54DB5" w:rsidRPr="007C0536">
        <w:rPr>
          <w:rFonts w:ascii="Times New Roman" w:hAnsi="Times New Roman" w:cs="Times New Roman"/>
          <w:noProof/>
          <w:sz w:val="24"/>
          <w:szCs w:val="24"/>
        </w:rPr>
        <w:t xml:space="preserve">Respondents identified more than one skill, therefore the total percentage exceeds 100%. </w:t>
      </w:r>
      <w:r w:rsidRPr="007C0536">
        <w:rPr>
          <w:rFonts w:ascii="Times New Roman" w:hAnsi="Times New Roman" w:cs="Times New Roman"/>
          <w:noProof/>
          <w:sz w:val="24"/>
          <w:szCs w:val="24"/>
        </w:rPr>
        <w:t xml:space="preserve"> Table </w:t>
      </w:r>
      <w:r w:rsidR="008C523D" w:rsidRPr="007C0536">
        <w:rPr>
          <w:rFonts w:ascii="Times New Roman" w:hAnsi="Times New Roman" w:cs="Times New Roman"/>
          <w:noProof/>
          <w:sz w:val="24"/>
          <w:szCs w:val="24"/>
        </w:rPr>
        <w:t>7</w:t>
      </w:r>
      <w:r w:rsidRPr="007C0536">
        <w:rPr>
          <w:rFonts w:ascii="Times New Roman" w:hAnsi="Times New Roman" w:cs="Times New Roman"/>
          <w:noProof/>
          <w:sz w:val="24"/>
          <w:szCs w:val="24"/>
        </w:rPr>
        <w:t xml:space="preserve"> details these long-term effects.</w:t>
      </w:r>
    </w:p>
    <w:p w14:paraId="340AF2ED" w14:textId="77777777" w:rsidR="002543FB" w:rsidRDefault="002543FB" w:rsidP="005158F3">
      <w:pPr>
        <w:pStyle w:val="NoSpacing"/>
        <w:jc w:val="both"/>
        <w:rPr>
          <w:rFonts w:ascii="Times New Roman" w:hAnsi="Times New Roman" w:cs="Times New Roman"/>
          <w:b/>
          <w:noProof/>
          <w:sz w:val="24"/>
          <w:szCs w:val="24"/>
        </w:rPr>
      </w:pPr>
      <w:bookmarkStart w:id="10" w:name="_Hlk83579729"/>
    </w:p>
    <w:p w14:paraId="5D62A5E4" w14:textId="50D5C59D"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lastRenderedPageBreak/>
        <w:t xml:space="preserve">Table 7. </w:t>
      </w:r>
      <w:r w:rsidRPr="007C0536">
        <w:rPr>
          <w:rFonts w:ascii="Times New Roman" w:hAnsi="Times New Roman" w:cs="Times New Roman"/>
          <w:bCs/>
          <w:noProof/>
          <w:sz w:val="24"/>
          <w:szCs w:val="24"/>
        </w:rPr>
        <w:t xml:space="preserve">Coded Responses to Question 8: </w:t>
      </w:r>
      <w:r w:rsidRPr="007C0536">
        <w:rPr>
          <w:rFonts w:ascii="Times New Roman" w:hAnsi="Times New Roman" w:cs="Times New Roman"/>
          <w:noProof/>
          <w:sz w:val="24"/>
          <w:szCs w:val="24"/>
        </w:rPr>
        <w:t>What long-term effects do you expect this pandemic to have on the hiring process?</w:t>
      </w:r>
    </w:p>
    <w:tbl>
      <w:tblPr>
        <w:tblStyle w:val="CFTABLE"/>
        <w:tblW w:w="5000" w:type="pct"/>
        <w:tblCellMar>
          <w:right w:w="60" w:type="dxa"/>
        </w:tblCellMar>
        <w:tblLook w:val="04A0" w:firstRow="1" w:lastRow="0" w:firstColumn="1" w:lastColumn="0" w:noHBand="0" w:noVBand="1"/>
      </w:tblPr>
      <w:tblGrid>
        <w:gridCol w:w="5221"/>
        <w:gridCol w:w="2699"/>
        <w:gridCol w:w="1440"/>
      </w:tblGrid>
      <w:tr w:rsidR="00BC7785" w:rsidRPr="007C0536" w14:paraId="66EBCE1D"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2788" w:type="pct"/>
            <w:hideMark/>
          </w:tcPr>
          <w:p w14:paraId="2C82F4FF"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Long-Term Effects</w:t>
            </w:r>
          </w:p>
        </w:tc>
        <w:tc>
          <w:tcPr>
            <w:tcW w:w="1442" w:type="pct"/>
            <w:hideMark/>
          </w:tcPr>
          <w:p w14:paraId="36FD93F5"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Mentions by Participants</w:t>
            </w:r>
          </w:p>
        </w:tc>
        <w:tc>
          <w:tcPr>
            <w:tcW w:w="769" w:type="pct"/>
          </w:tcPr>
          <w:p w14:paraId="3921F61F"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 of Sample</w:t>
            </w:r>
          </w:p>
        </w:tc>
      </w:tr>
      <w:tr w:rsidR="00BC7785" w:rsidRPr="007C0536" w14:paraId="7F73E4FE" w14:textId="77777777" w:rsidTr="0003472D">
        <w:trPr>
          <w:trHeight w:val="20"/>
        </w:trPr>
        <w:tc>
          <w:tcPr>
            <w:tcW w:w="2788" w:type="pct"/>
            <w:vAlign w:val="bottom"/>
          </w:tcPr>
          <w:p w14:paraId="7F4F19FB"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Increased Usage of Remote Processes</w:t>
            </w:r>
          </w:p>
        </w:tc>
        <w:tc>
          <w:tcPr>
            <w:tcW w:w="1442" w:type="pct"/>
            <w:vAlign w:val="bottom"/>
          </w:tcPr>
          <w:p w14:paraId="18A49E28"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11</w:t>
            </w:r>
          </w:p>
        </w:tc>
        <w:tc>
          <w:tcPr>
            <w:tcW w:w="769" w:type="pct"/>
          </w:tcPr>
          <w:p w14:paraId="7E5434A0"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57.9%</w:t>
            </w:r>
          </w:p>
        </w:tc>
      </w:tr>
      <w:tr w:rsidR="00BC7785" w:rsidRPr="007C0536" w14:paraId="5D11E701" w14:textId="77777777" w:rsidTr="0003472D">
        <w:trPr>
          <w:trHeight w:val="20"/>
        </w:trPr>
        <w:tc>
          <w:tcPr>
            <w:tcW w:w="2788" w:type="pct"/>
            <w:vAlign w:val="bottom"/>
          </w:tcPr>
          <w:p w14:paraId="1C24E2AE"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Improvements to Processes, Involving Technology</w:t>
            </w:r>
          </w:p>
        </w:tc>
        <w:tc>
          <w:tcPr>
            <w:tcW w:w="1442" w:type="pct"/>
            <w:vAlign w:val="bottom"/>
          </w:tcPr>
          <w:p w14:paraId="4E18F12C"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4</w:t>
            </w:r>
          </w:p>
        </w:tc>
        <w:tc>
          <w:tcPr>
            <w:tcW w:w="769" w:type="pct"/>
          </w:tcPr>
          <w:p w14:paraId="2DE8F529"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21.1%</w:t>
            </w:r>
          </w:p>
        </w:tc>
      </w:tr>
      <w:tr w:rsidR="00BC7785" w:rsidRPr="007C0536" w14:paraId="44151B6A" w14:textId="77777777" w:rsidTr="0003472D">
        <w:trPr>
          <w:trHeight w:val="20"/>
        </w:trPr>
        <w:tc>
          <w:tcPr>
            <w:tcW w:w="2788" w:type="pct"/>
            <w:vAlign w:val="bottom"/>
          </w:tcPr>
          <w:p w14:paraId="12D80BA6"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Cost Savings</w:t>
            </w:r>
          </w:p>
        </w:tc>
        <w:tc>
          <w:tcPr>
            <w:tcW w:w="1442" w:type="pct"/>
            <w:vAlign w:val="bottom"/>
          </w:tcPr>
          <w:p w14:paraId="0543A391"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3</w:t>
            </w:r>
          </w:p>
        </w:tc>
        <w:tc>
          <w:tcPr>
            <w:tcW w:w="769" w:type="pct"/>
          </w:tcPr>
          <w:p w14:paraId="0EE6B75D"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15.8%</w:t>
            </w:r>
          </w:p>
        </w:tc>
      </w:tr>
      <w:tr w:rsidR="00BC7785" w:rsidRPr="007C0536" w14:paraId="6AC1E03E" w14:textId="77777777" w:rsidTr="0003472D">
        <w:trPr>
          <w:trHeight w:val="20"/>
        </w:trPr>
        <w:tc>
          <w:tcPr>
            <w:tcW w:w="2788" w:type="pct"/>
            <w:vAlign w:val="bottom"/>
          </w:tcPr>
          <w:p w14:paraId="78C986EC"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Not Much Change</w:t>
            </w:r>
          </w:p>
        </w:tc>
        <w:tc>
          <w:tcPr>
            <w:tcW w:w="1442" w:type="pct"/>
            <w:vAlign w:val="bottom"/>
          </w:tcPr>
          <w:p w14:paraId="664A0EA2"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3</w:t>
            </w:r>
          </w:p>
        </w:tc>
        <w:tc>
          <w:tcPr>
            <w:tcW w:w="769" w:type="pct"/>
          </w:tcPr>
          <w:p w14:paraId="42204347"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15.8%</w:t>
            </w:r>
          </w:p>
        </w:tc>
      </w:tr>
      <w:tr w:rsidR="00BC7785" w:rsidRPr="007C0536" w14:paraId="5DC27B26" w14:textId="77777777" w:rsidTr="0003472D">
        <w:trPr>
          <w:trHeight w:val="20"/>
        </w:trPr>
        <w:tc>
          <w:tcPr>
            <w:tcW w:w="2788" w:type="pct"/>
            <w:vAlign w:val="bottom"/>
          </w:tcPr>
          <w:p w14:paraId="2AC4A87B"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Increased Competition for Jobs</w:t>
            </w:r>
          </w:p>
        </w:tc>
        <w:tc>
          <w:tcPr>
            <w:tcW w:w="1442" w:type="pct"/>
            <w:vAlign w:val="bottom"/>
          </w:tcPr>
          <w:p w14:paraId="5580371F"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2</w:t>
            </w:r>
          </w:p>
        </w:tc>
        <w:tc>
          <w:tcPr>
            <w:tcW w:w="769" w:type="pct"/>
          </w:tcPr>
          <w:p w14:paraId="32CF8232"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10.5%</w:t>
            </w:r>
          </w:p>
        </w:tc>
      </w:tr>
      <w:tr w:rsidR="00BC7785" w:rsidRPr="007C0536" w14:paraId="67EB50F8" w14:textId="77777777" w:rsidTr="0003472D">
        <w:trPr>
          <w:trHeight w:val="20"/>
        </w:trPr>
        <w:tc>
          <w:tcPr>
            <w:tcW w:w="2788" w:type="pct"/>
            <w:vAlign w:val="bottom"/>
          </w:tcPr>
          <w:p w14:paraId="08FB497C"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Downsizing of Workforce</w:t>
            </w:r>
          </w:p>
        </w:tc>
        <w:tc>
          <w:tcPr>
            <w:tcW w:w="1442" w:type="pct"/>
            <w:vAlign w:val="bottom"/>
          </w:tcPr>
          <w:p w14:paraId="2B3EC402"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2</w:t>
            </w:r>
          </w:p>
        </w:tc>
        <w:tc>
          <w:tcPr>
            <w:tcW w:w="769" w:type="pct"/>
          </w:tcPr>
          <w:p w14:paraId="21F24FC7"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10.5%</w:t>
            </w:r>
          </w:p>
        </w:tc>
      </w:tr>
      <w:tr w:rsidR="00BC7785" w:rsidRPr="007C0536" w14:paraId="6B44A6CA" w14:textId="77777777" w:rsidTr="0003472D">
        <w:trPr>
          <w:trHeight w:val="20"/>
        </w:trPr>
        <w:tc>
          <w:tcPr>
            <w:tcW w:w="2788" w:type="pct"/>
            <w:vAlign w:val="bottom"/>
          </w:tcPr>
          <w:p w14:paraId="498E2577"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Work Culture Issues</w:t>
            </w:r>
          </w:p>
        </w:tc>
        <w:tc>
          <w:tcPr>
            <w:tcW w:w="1442" w:type="pct"/>
            <w:vAlign w:val="bottom"/>
          </w:tcPr>
          <w:p w14:paraId="6D402B3B"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1</w:t>
            </w:r>
          </w:p>
        </w:tc>
        <w:tc>
          <w:tcPr>
            <w:tcW w:w="769" w:type="pct"/>
          </w:tcPr>
          <w:p w14:paraId="51C770F1"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5.3%</w:t>
            </w:r>
          </w:p>
        </w:tc>
      </w:tr>
      <w:bookmarkEnd w:id="10"/>
    </w:tbl>
    <w:p w14:paraId="43BF7A09" w14:textId="77777777" w:rsidR="00BC7785" w:rsidRDefault="00BC7785" w:rsidP="005158F3">
      <w:pPr>
        <w:pStyle w:val="NoSpacing"/>
        <w:jc w:val="both"/>
        <w:rPr>
          <w:rFonts w:ascii="Times New Roman" w:hAnsi="Times New Roman" w:cs="Times New Roman"/>
          <w:b/>
          <w:noProof/>
          <w:sz w:val="24"/>
          <w:szCs w:val="24"/>
        </w:rPr>
      </w:pPr>
    </w:p>
    <w:p w14:paraId="4AA3C1B6" w14:textId="1E1499B9" w:rsidR="002D0BEA" w:rsidRPr="007C0536" w:rsidRDefault="002D0BEA" w:rsidP="005158F3">
      <w:pPr>
        <w:pStyle w:val="NoSpacing"/>
        <w:jc w:val="both"/>
        <w:rPr>
          <w:rFonts w:ascii="Times New Roman" w:hAnsi="Times New Roman" w:cs="Times New Roman"/>
          <w:b/>
          <w:bCs/>
          <w:i/>
          <w:iCs/>
          <w:noProof/>
          <w:sz w:val="24"/>
          <w:szCs w:val="24"/>
        </w:rPr>
      </w:pPr>
      <w:bookmarkStart w:id="11" w:name="_Hlk83568657"/>
      <w:r w:rsidRPr="007C0536">
        <w:rPr>
          <w:rFonts w:ascii="Times New Roman" w:hAnsi="Times New Roman" w:cs="Times New Roman"/>
          <w:b/>
          <w:bCs/>
          <w:i/>
          <w:iCs/>
          <w:noProof/>
          <w:sz w:val="24"/>
          <w:szCs w:val="24"/>
        </w:rPr>
        <w:t xml:space="preserve">What is one skill new graduates should have in this changing workforce? </w:t>
      </w:r>
    </w:p>
    <w:bookmarkEnd w:id="11"/>
    <w:p w14:paraId="32DA2844" w14:textId="6A2DC709" w:rsidR="00806EF5" w:rsidRDefault="00806EF5" w:rsidP="005158F3">
      <w:pPr>
        <w:pStyle w:val="NoSpacing"/>
        <w:jc w:val="both"/>
        <w:rPr>
          <w:rFonts w:ascii="Times New Roman" w:hAnsi="Times New Roman" w:cs="Times New Roman"/>
          <w:bCs/>
          <w:sz w:val="24"/>
          <w:szCs w:val="24"/>
          <w:shd w:val="clear" w:color="auto" w:fill="FFFFFF"/>
        </w:rPr>
      </w:pPr>
      <w:r w:rsidRPr="007C0536">
        <w:rPr>
          <w:rFonts w:ascii="Times New Roman" w:hAnsi="Times New Roman" w:cs="Times New Roman"/>
          <w:noProof/>
          <w:sz w:val="24"/>
          <w:szCs w:val="24"/>
        </w:rPr>
        <w:tab/>
      </w:r>
      <w:r w:rsidR="00D2763B" w:rsidRPr="007C0536">
        <w:rPr>
          <w:rFonts w:ascii="Times New Roman" w:hAnsi="Times New Roman" w:cs="Times New Roman"/>
          <w:noProof/>
          <w:sz w:val="24"/>
          <w:szCs w:val="24"/>
        </w:rPr>
        <w:t xml:space="preserve">Each of the nineteen survey respondents offered a response to this question, with two respondents offering two skills in their responses, which were also included in the analysis.  Table </w:t>
      </w:r>
      <w:r w:rsidR="008C523D" w:rsidRPr="007C0536">
        <w:rPr>
          <w:rFonts w:ascii="Times New Roman" w:hAnsi="Times New Roman" w:cs="Times New Roman"/>
          <w:noProof/>
          <w:sz w:val="24"/>
          <w:szCs w:val="24"/>
        </w:rPr>
        <w:t>8</w:t>
      </w:r>
      <w:r w:rsidR="00D2763B" w:rsidRPr="007C0536">
        <w:rPr>
          <w:rFonts w:ascii="Times New Roman" w:hAnsi="Times New Roman" w:cs="Times New Roman"/>
          <w:noProof/>
          <w:sz w:val="24"/>
          <w:szCs w:val="24"/>
        </w:rPr>
        <w:t xml:space="preserve"> details these skills, which have been summarized and coded for clarity.  These skills reflect the repsonses to Questions 4 and 5, especially with regards to adaptability, critical thinking/problem-solving skills, and communication skills.</w:t>
      </w:r>
      <w:r w:rsidR="00C20981">
        <w:rPr>
          <w:rFonts w:ascii="Times New Roman" w:hAnsi="Times New Roman" w:cs="Times New Roman"/>
          <w:noProof/>
          <w:sz w:val="24"/>
          <w:szCs w:val="24"/>
        </w:rPr>
        <w:t xml:space="preserve">  The importance of critical thinking and communication skills was supported by </w:t>
      </w:r>
      <w:r w:rsidR="00C20981">
        <w:rPr>
          <w:rFonts w:ascii="Times New Roman" w:hAnsi="Times New Roman" w:cs="Times New Roman"/>
          <w:bCs/>
          <w:sz w:val="24"/>
          <w:szCs w:val="24"/>
          <w:shd w:val="clear" w:color="auto" w:fill="FFFFFF"/>
        </w:rPr>
        <w:t xml:space="preserve">Stanton and </w:t>
      </w:r>
      <w:r w:rsidR="003723E8">
        <w:rPr>
          <w:rFonts w:ascii="Times New Roman" w:hAnsi="Times New Roman" w:cs="Times New Roman"/>
          <w:bCs/>
          <w:sz w:val="24"/>
          <w:szCs w:val="24"/>
          <w:shd w:val="clear" w:color="auto" w:fill="FFFFFF"/>
        </w:rPr>
        <w:t xml:space="preserve">Stanton's </w:t>
      </w:r>
      <w:r w:rsidR="00C20981">
        <w:rPr>
          <w:rFonts w:ascii="Times New Roman" w:hAnsi="Times New Roman" w:cs="Times New Roman"/>
          <w:bCs/>
          <w:sz w:val="24"/>
          <w:szCs w:val="24"/>
          <w:shd w:val="clear" w:color="auto" w:fill="FFFFFF"/>
        </w:rPr>
        <w:t>(2020) study on skills that new graduates will need to be successful.</w:t>
      </w:r>
    </w:p>
    <w:p w14:paraId="24F8A038" w14:textId="77777777" w:rsidR="002543FB" w:rsidRDefault="002543FB" w:rsidP="005158F3">
      <w:pPr>
        <w:pStyle w:val="NoSpacing"/>
        <w:jc w:val="both"/>
        <w:rPr>
          <w:rFonts w:ascii="Times New Roman" w:hAnsi="Times New Roman" w:cs="Times New Roman"/>
          <w:b/>
          <w:noProof/>
          <w:sz w:val="24"/>
          <w:szCs w:val="24"/>
        </w:rPr>
      </w:pPr>
    </w:p>
    <w:p w14:paraId="325673EA" w14:textId="23162E3D"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b/>
          <w:noProof/>
          <w:sz w:val="24"/>
          <w:szCs w:val="24"/>
        </w:rPr>
        <w:t xml:space="preserve">Table 8. </w:t>
      </w:r>
      <w:r w:rsidRPr="007C0536">
        <w:rPr>
          <w:rFonts w:ascii="Times New Roman" w:hAnsi="Times New Roman" w:cs="Times New Roman"/>
          <w:bCs/>
          <w:noProof/>
          <w:sz w:val="24"/>
          <w:szCs w:val="24"/>
        </w:rPr>
        <w:t xml:space="preserve">Coded Responses to Question 9: </w:t>
      </w:r>
      <w:r w:rsidRPr="007C0536">
        <w:rPr>
          <w:rFonts w:ascii="Times New Roman" w:hAnsi="Times New Roman" w:cs="Times New Roman"/>
          <w:noProof/>
          <w:sz w:val="24"/>
          <w:szCs w:val="24"/>
        </w:rPr>
        <w:t>What is one skill new graduates should have in this changing workforce?</w:t>
      </w:r>
    </w:p>
    <w:tbl>
      <w:tblPr>
        <w:tblStyle w:val="CFTABLE"/>
        <w:tblW w:w="5000" w:type="pct"/>
        <w:tblCellMar>
          <w:right w:w="60" w:type="dxa"/>
        </w:tblCellMar>
        <w:tblLook w:val="04A0" w:firstRow="1" w:lastRow="0" w:firstColumn="1" w:lastColumn="0" w:noHBand="0" w:noVBand="1"/>
      </w:tblPr>
      <w:tblGrid>
        <w:gridCol w:w="4501"/>
        <w:gridCol w:w="2789"/>
        <w:gridCol w:w="2070"/>
      </w:tblGrid>
      <w:tr w:rsidR="00BC7785" w:rsidRPr="007C0536" w14:paraId="1519911E"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2404" w:type="pct"/>
            <w:hideMark/>
          </w:tcPr>
          <w:p w14:paraId="39A9B957"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Summarized Skills</w:t>
            </w:r>
          </w:p>
        </w:tc>
        <w:tc>
          <w:tcPr>
            <w:tcW w:w="1490" w:type="pct"/>
            <w:hideMark/>
          </w:tcPr>
          <w:p w14:paraId="3F381692"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Mentions by Participants</w:t>
            </w:r>
          </w:p>
        </w:tc>
        <w:tc>
          <w:tcPr>
            <w:tcW w:w="1106" w:type="pct"/>
          </w:tcPr>
          <w:p w14:paraId="65C6C251" w14:textId="77777777" w:rsidR="00BC7785" w:rsidRPr="007C0536" w:rsidRDefault="00BC778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 of Sample</w:t>
            </w:r>
          </w:p>
        </w:tc>
      </w:tr>
      <w:tr w:rsidR="00BC7785" w:rsidRPr="007C0536" w14:paraId="725D4784" w14:textId="77777777" w:rsidTr="0003472D">
        <w:trPr>
          <w:trHeight w:val="20"/>
        </w:trPr>
        <w:tc>
          <w:tcPr>
            <w:tcW w:w="2404" w:type="pct"/>
            <w:vAlign w:val="bottom"/>
          </w:tcPr>
          <w:p w14:paraId="10E0F0C3"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sz w:val="24"/>
                <w:szCs w:val="24"/>
              </w:rPr>
              <w:t>Adaptability/Flexibility</w:t>
            </w:r>
          </w:p>
        </w:tc>
        <w:tc>
          <w:tcPr>
            <w:tcW w:w="1490" w:type="pct"/>
            <w:vAlign w:val="bottom"/>
          </w:tcPr>
          <w:p w14:paraId="2081198C"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9</w:t>
            </w:r>
          </w:p>
        </w:tc>
        <w:tc>
          <w:tcPr>
            <w:tcW w:w="1106" w:type="pct"/>
          </w:tcPr>
          <w:p w14:paraId="13BDC5E3"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noProof/>
                <w:sz w:val="24"/>
                <w:szCs w:val="24"/>
              </w:rPr>
              <w:t>47.4%</w:t>
            </w:r>
          </w:p>
        </w:tc>
      </w:tr>
      <w:tr w:rsidR="00BC7785" w:rsidRPr="007C0536" w14:paraId="25CF2047" w14:textId="77777777" w:rsidTr="0003472D">
        <w:trPr>
          <w:trHeight w:val="20"/>
        </w:trPr>
        <w:tc>
          <w:tcPr>
            <w:tcW w:w="2404" w:type="pct"/>
            <w:vAlign w:val="bottom"/>
          </w:tcPr>
          <w:p w14:paraId="7F8D79AD"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sz w:val="24"/>
                <w:szCs w:val="24"/>
              </w:rPr>
              <w:t>Critical Thinking/Problem-Solving Skills</w:t>
            </w:r>
          </w:p>
        </w:tc>
        <w:tc>
          <w:tcPr>
            <w:tcW w:w="1490" w:type="pct"/>
            <w:vAlign w:val="bottom"/>
          </w:tcPr>
          <w:p w14:paraId="7181E33F"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color w:val="000000"/>
                <w:sz w:val="24"/>
                <w:szCs w:val="24"/>
              </w:rPr>
              <w:t>4</w:t>
            </w:r>
          </w:p>
        </w:tc>
        <w:tc>
          <w:tcPr>
            <w:tcW w:w="1106" w:type="pct"/>
          </w:tcPr>
          <w:p w14:paraId="1EF7DC67"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21.1%</w:t>
            </w:r>
          </w:p>
        </w:tc>
      </w:tr>
      <w:tr w:rsidR="00BC7785" w:rsidRPr="007C0536" w14:paraId="1640C844" w14:textId="77777777" w:rsidTr="0003472D">
        <w:trPr>
          <w:trHeight w:val="20"/>
        </w:trPr>
        <w:tc>
          <w:tcPr>
            <w:tcW w:w="2404" w:type="pct"/>
            <w:vAlign w:val="bottom"/>
          </w:tcPr>
          <w:p w14:paraId="16161ADD"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sz w:val="24"/>
                <w:szCs w:val="24"/>
              </w:rPr>
              <w:t>Communication Skills</w:t>
            </w:r>
          </w:p>
        </w:tc>
        <w:tc>
          <w:tcPr>
            <w:tcW w:w="1490" w:type="pct"/>
            <w:vAlign w:val="bottom"/>
          </w:tcPr>
          <w:p w14:paraId="6911464E"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color w:val="000000"/>
                <w:sz w:val="24"/>
                <w:szCs w:val="24"/>
              </w:rPr>
              <w:t>2</w:t>
            </w:r>
          </w:p>
        </w:tc>
        <w:tc>
          <w:tcPr>
            <w:tcW w:w="1106" w:type="pct"/>
          </w:tcPr>
          <w:p w14:paraId="56C31D1D"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10.5%</w:t>
            </w:r>
          </w:p>
        </w:tc>
      </w:tr>
      <w:tr w:rsidR="00BC7785" w:rsidRPr="007C0536" w14:paraId="66A19B8A" w14:textId="77777777" w:rsidTr="0003472D">
        <w:trPr>
          <w:trHeight w:val="20"/>
        </w:trPr>
        <w:tc>
          <w:tcPr>
            <w:tcW w:w="2404" w:type="pct"/>
            <w:vAlign w:val="bottom"/>
          </w:tcPr>
          <w:p w14:paraId="4E4F8D4D"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Computer Skills</w:t>
            </w:r>
          </w:p>
        </w:tc>
        <w:tc>
          <w:tcPr>
            <w:tcW w:w="1490" w:type="pct"/>
            <w:vAlign w:val="bottom"/>
          </w:tcPr>
          <w:p w14:paraId="5CECB071"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color w:val="000000"/>
                <w:sz w:val="24"/>
                <w:szCs w:val="24"/>
              </w:rPr>
              <w:t>2</w:t>
            </w:r>
          </w:p>
        </w:tc>
        <w:tc>
          <w:tcPr>
            <w:tcW w:w="1106" w:type="pct"/>
          </w:tcPr>
          <w:p w14:paraId="7F39C759"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10.5%</w:t>
            </w:r>
          </w:p>
        </w:tc>
      </w:tr>
      <w:tr w:rsidR="00BC7785" w:rsidRPr="007C0536" w14:paraId="30F0514E" w14:textId="77777777" w:rsidTr="0003472D">
        <w:trPr>
          <w:trHeight w:val="20"/>
        </w:trPr>
        <w:tc>
          <w:tcPr>
            <w:tcW w:w="2404" w:type="pct"/>
            <w:vAlign w:val="bottom"/>
          </w:tcPr>
          <w:p w14:paraId="60D8E0DC"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Confidence</w:t>
            </w:r>
          </w:p>
        </w:tc>
        <w:tc>
          <w:tcPr>
            <w:tcW w:w="1490" w:type="pct"/>
            <w:vAlign w:val="bottom"/>
          </w:tcPr>
          <w:p w14:paraId="7B374F0E"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color w:val="000000"/>
                <w:sz w:val="24"/>
                <w:szCs w:val="24"/>
              </w:rPr>
              <w:t>1</w:t>
            </w:r>
          </w:p>
        </w:tc>
        <w:tc>
          <w:tcPr>
            <w:tcW w:w="1106" w:type="pct"/>
          </w:tcPr>
          <w:p w14:paraId="13E0C4F3"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5.3%</w:t>
            </w:r>
          </w:p>
        </w:tc>
      </w:tr>
      <w:tr w:rsidR="00BC7785" w:rsidRPr="007C0536" w14:paraId="4E46A80D" w14:textId="77777777" w:rsidTr="0003472D">
        <w:trPr>
          <w:trHeight w:val="20"/>
        </w:trPr>
        <w:tc>
          <w:tcPr>
            <w:tcW w:w="2404" w:type="pct"/>
            <w:vAlign w:val="bottom"/>
          </w:tcPr>
          <w:p w14:paraId="0E6BEB90"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Emotional Intelligence</w:t>
            </w:r>
          </w:p>
        </w:tc>
        <w:tc>
          <w:tcPr>
            <w:tcW w:w="1490" w:type="pct"/>
            <w:vAlign w:val="bottom"/>
          </w:tcPr>
          <w:p w14:paraId="5D38BF10" w14:textId="77777777" w:rsidR="00BC7785" w:rsidRPr="007C0536" w:rsidRDefault="00BC7785" w:rsidP="005158F3">
            <w:pPr>
              <w:pStyle w:val="NoSpacing"/>
              <w:jc w:val="both"/>
              <w:rPr>
                <w:rFonts w:ascii="Times New Roman" w:eastAsia="Times New Roman" w:hAnsi="Times New Roman" w:cs="Times New Roman"/>
                <w:noProof/>
                <w:sz w:val="24"/>
                <w:szCs w:val="24"/>
              </w:rPr>
            </w:pPr>
            <w:r w:rsidRPr="007C0536">
              <w:rPr>
                <w:rFonts w:ascii="Times New Roman" w:eastAsia="Times New Roman" w:hAnsi="Times New Roman" w:cs="Times New Roman"/>
                <w:color w:val="000000"/>
                <w:sz w:val="24"/>
                <w:szCs w:val="24"/>
              </w:rPr>
              <w:t>1</w:t>
            </w:r>
          </w:p>
        </w:tc>
        <w:tc>
          <w:tcPr>
            <w:tcW w:w="1106" w:type="pct"/>
          </w:tcPr>
          <w:p w14:paraId="6506BB27"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5.3%</w:t>
            </w:r>
          </w:p>
        </w:tc>
      </w:tr>
      <w:tr w:rsidR="00BC7785" w:rsidRPr="007C0536" w14:paraId="3314A404" w14:textId="77777777" w:rsidTr="0003472D">
        <w:trPr>
          <w:trHeight w:val="20"/>
        </w:trPr>
        <w:tc>
          <w:tcPr>
            <w:tcW w:w="2404" w:type="pct"/>
            <w:vAlign w:val="bottom"/>
          </w:tcPr>
          <w:p w14:paraId="07A9CF3F"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Self-Reflection</w:t>
            </w:r>
          </w:p>
        </w:tc>
        <w:tc>
          <w:tcPr>
            <w:tcW w:w="1490" w:type="pct"/>
            <w:vAlign w:val="bottom"/>
          </w:tcPr>
          <w:p w14:paraId="1880532B"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1</w:t>
            </w:r>
          </w:p>
        </w:tc>
        <w:tc>
          <w:tcPr>
            <w:tcW w:w="1106" w:type="pct"/>
          </w:tcPr>
          <w:p w14:paraId="0E0363B4"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5.3%</w:t>
            </w:r>
          </w:p>
        </w:tc>
      </w:tr>
      <w:tr w:rsidR="00BC7785" w:rsidRPr="007C0536" w14:paraId="6A1E17AD" w14:textId="77777777" w:rsidTr="0003472D">
        <w:trPr>
          <w:trHeight w:val="20"/>
        </w:trPr>
        <w:tc>
          <w:tcPr>
            <w:tcW w:w="2404" w:type="pct"/>
            <w:vAlign w:val="bottom"/>
          </w:tcPr>
          <w:p w14:paraId="39E50D10" w14:textId="77777777" w:rsidR="00BC7785" w:rsidRPr="007C0536" w:rsidRDefault="00BC7785" w:rsidP="005158F3">
            <w:pPr>
              <w:pStyle w:val="NoSpacing"/>
              <w:jc w:val="both"/>
              <w:rPr>
                <w:rFonts w:ascii="Times New Roman" w:eastAsia="Times New Roman" w:hAnsi="Times New Roman" w:cs="Times New Roman"/>
                <w:sz w:val="24"/>
                <w:szCs w:val="24"/>
              </w:rPr>
            </w:pPr>
            <w:r w:rsidRPr="007C0536">
              <w:rPr>
                <w:rFonts w:ascii="Times New Roman" w:eastAsia="Times New Roman" w:hAnsi="Times New Roman" w:cs="Times New Roman"/>
                <w:sz w:val="24"/>
                <w:szCs w:val="24"/>
              </w:rPr>
              <w:t>Time Management Skills</w:t>
            </w:r>
          </w:p>
        </w:tc>
        <w:tc>
          <w:tcPr>
            <w:tcW w:w="1490" w:type="pct"/>
            <w:vAlign w:val="bottom"/>
          </w:tcPr>
          <w:p w14:paraId="2332EFF6"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1</w:t>
            </w:r>
          </w:p>
        </w:tc>
        <w:tc>
          <w:tcPr>
            <w:tcW w:w="1106" w:type="pct"/>
          </w:tcPr>
          <w:p w14:paraId="742C7F57" w14:textId="77777777" w:rsidR="00BC7785" w:rsidRPr="007C0536" w:rsidRDefault="00BC7785" w:rsidP="005158F3">
            <w:pPr>
              <w:pStyle w:val="NoSpacing"/>
              <w:jc w:val="both"/>
              <w:rPr>
                <w:rFonts w:ascii="Times New Roman" w:eastAsia="Times New Roman" w:hAnsi="Times New Roman" w:cs="Times New Roman"/>
                <w:color w:val="000000"/>
                <w:sz w:val="24"/>
                <w:szCs w:val="24"/>
              </w:rPr>
            </w:pPr>
            <w:r w:rsidRPr="007C0536">
              <w:rPr>
                <w:rFonts w:ascii="Times New Roman" w:eastAsia="Times New Roman" w:hAnsi="Times New Roman" w:cs="Times New Roman"/>
                <w:color w:val="000000"/>
                <w:sz w:val="24"/>
                <w:szCs w:val="24"/>
              </w:rPr>
              <w:t>5.3%</w:t>
            </w:r>
          </w:p>
        </w:tc>
      </w:tr>
    </w:tbl>
    <w:p w14:paraId="1F7F376B" w14:textId="77777777" w:rsidR="00BC7785" w:rsidRDefault="00BC7785" w:rsidP="005158F3">
      <w:pPr>
        <w:pStyle w:val="NoSpacing"/>
        <w:jc w:val="both"/>
        <w:rPr>
          <w:rFonts w:ascii="Times New Roman" w:hAnsi="Times New Roman" w:cs="Times New Roman"/>
          <w:b/>
          <w:noProof/>
          <w:sz w:val="24"/>
          <w:szCs w:val="24"/>
        </w:rPr>
      </w:pPr>
    </w:p>
    <w:p w14:paraId="074B4BA5" w14:textId="557634F3" w:rsidR="002D0BEA" w:rsidRPr="007C0536" w:rsidRDefault="002D0BEA" w:rsidP="005158F3">
      <w:pPr>
        <w:pStyle w:val="NoSpacing"/>
        <w:jc w:val="both"/>
        <w:rPr>
          <w:rFonts w:ascii="Times New Roman" w:hAnsi="Times New Roman" w:cs="Times New Roman"/>
          <w:b/>
          <w:bCs/>
          <w:i/>
          <w:iCs/>
          <w:noProof/>
          <w:sz w:val="24"/>
          <w:szCs w:val="24"/>
        </w:rPr>
      </w:pPr>
      <w:bookmarkStart w:id="12" w:name="_Hlk83567500"/>
      <w:r w:rsidRPr="007C0536">
        <w:rPr>
          <w:rFonts w:ascii="Times New Roman" w:hAnsi="Times New Roman" w:cs="Times New Roman"/>
          <w:b/>
          <w:bCs/>
          <w:i/>
          <w:iCs/>
          <w:noProof/>
          <w:sz w:val="24"/>
          <w:szCs w:val="24"/>
        </w:rPr>
        <w:t xml:space="preserve">What is one piece of advice you would give new graduates? </w:t>
      </w:r>
    </w:p>
    <w:bookmarkEnd w:id="12"/>
    <w:p w14:paraId="53A50405" w14:textId="26D08887" w:rsidR="00806EF5" w:rsidRDefault="00806EF5" w:rsidP="005158F3">
      <w:pPr>
        <w:pStyle w:val="NoSpacing"/>
        <w:jc w:val="both"/>
        <w:rPr>
          <w:rFonts w:ascii="Times New Roman" w:hAnsi="Times New Roman" w:cs="Times New Roman"/>
          <w:noProof/>
          <w:sz w:val="24"/>
          <w:szCs w:val="24"/>
        </w:rPr>
      </w:pPr>
      <w:r w:rsidRPr="007C0536">
        <w:rPr>
          <w:rFonts w:ascii="Times New Roman" w:hAnsi="Times New Roman" w:cs="Times New Roman"/>
          <w:noProof/>
          <w:sz w:val="24"/>
          <w:szCs w:val="24"/>
        </w:rPr>
        <w:tab/>
      </w:r>
      <w:r w:rsidR="005F71BA" w:rsidRPr="007C0536">
        <w:rPr>
          <w:rFonts w:ascii="Times New Roman" w:hAnsi="Times New Roman" w:cs="Times New Roman"/>
          <w:noProof/>
          <w:sz w:val="24"/>
          <w:szCs w:val="24"/>
        </w:rPr>
        <w:t xml:space="preserve">Each of the nineteen survey participants offered advice for new graduates. </w:t>
      </w:r>
      <w:r w:rsidR="00B54DB5" w:rsidRPr="007C0536">
        <w:rPr>
          <w:rFonts w:ascii="Times New Roman" w:hAnsi="Times New Roman" w:cs="Times New Roman"/>
          <w:noProof/>
          <w:sz w:val="24"/>
          <w:szCs w:val="24"/>
        </w:rPr>
        <w:t>Respondents identified more than one skill, therefore the total percentage exceeds</w:t>
      </w:r>
      <w:r w:rsidR="00B54DB5">
        <w:rPr>
          <w:rFonts w:ascii="Times New Roman" w:hAnsi="Times New Roman" w:cs="Times New Roman"/>
          <w:noProof/>
          <w:sz w:val="24"/>
          <w:szCs w:val="24"/>
        </w:rPr>
        <w:t xml:space="preserve"> 100%. </w:t>
      </w:r>
      <w:r w:rsidR="005F71BA">
        <w:rPr>
          <w:rFonts w:ascii="Times New Roman" w:hAnsi="Times New Roman" w:cs="Times New Roman"/>
          <w:noProof/>
          <w:sz w:val="24"/>
          <w:szCs w:val="24"/>
        </w:rPr>
        <w:t xml:space="preserve"> Table </w:t>
      </w:r>
      <w:r w:rsidR="008C523D">
        <w:rPr>
          <w:rFonts w:ascii="Times New Roman" w:hAnsi="Times New Roman" w:cs="Times New Roman"/>
          <w:noProof/>
          <w:sz w:val="24"/>
          <w:szCs w:val="24"/>
        </w:rPr>
        <w:t>9</w:t>
      </w:r>
      <w:r w:rsidR="005F71BA">
        <w:rPr>
          <w:rFonts w:ascii="Times New Roman" w:hAnsi="Times New Roman" w:cs="Times New Roman"/>
          <w:noProof/>
          <w:sz w:val="24"/>
          <w:szCs w:val="24"/>
        </w:rPr>
        <w:t xml:space="preserve"> details this advice, which has been summarized and coded for clarity.</w:t>
      </w:r>
    </w:p>
    <w:p w14:paraId="0D60ADBE" w14:textId="77777777" w:rsidR="002543FB" w:rsidRDefault="002543FB" w:rsidP="005158F3">
      <w:pPr>
        <w:pStyle w:val="NoSpacing"/>
        <w:jc w:val="both"/>
        <w:rPr>
          <w:rFonts w:ascii="Times New Roman" w:hAnsi="Times New Roman" w:cs="Times New Roman"/>
          <w:b/>
          <w:noProof/>
          <w:sz w:val="24"/>
          <w:szCs w:val="24"/>
        </w:rPr>
      </w:pPr>
    </w:p>
    <w:p w14:paraId="30A2C48F" w14:textId="712757D0" w:rsidR="00BC7785" w:rsidRPr="003346AF" w:rsidRDefault="00BC7785" w:rsidP="005158F3">
      <w:pPr>
        <w:pStyle w:val="NoSpacing"/>
        <w:jc w:val="both"/>
        <w:rPr>
          <w:rFonts w:ascii="Times New Roman" w:hAnsi="Times New Roman" w:cs="Times New Roman"/>
          <w:noProof/>
          <w:sz w:val="24"/>
          <w:szCs w:val="24"/>
        </w:rPr>
      </w:pPr>
      <w:r w:rsidRPr="003346AF">
        <w:rPr>
          <w:rFonts w:ascii="Times New Roman" w:hAnsi="Times New Roman" w:cs="Times New Roman"/>
          <w:b/>
          <w:noProof/>
          <w:sz w:val="24"/>
          <w:szCs w:val="24"/>
        </w:rPr>
        <w:t xml:space="preserve">Table </w:t>
      </w:r>
      <w:r>
        <w:rPr>
          <w:rFonts w:ascii="Times New Roman" w:hAnsi="Times New Roman" w:cs="Times New Roman"/>
          <w:b/>
          <w:noProof/>
          <w:sz w:val="24"/>
          <w:szCs w:val="24"/>
        </w:rPr>
        <w:t>9.</w:t>
      </w:r>
      <w:r w:rsidRPr="003346AF">
        <w:rPr>
          <w:rFonts w:ascii="Times New Roman" w:hAnsi="Times New Roman" w:cs="Times New Roman"/>
          <w:b/>
          <w:noProof/>
          <w:sz w:val="24"/>
          <w:szCs w:val="24"/>
        </w:rPr>
        <w:t xml:space="preserve"> </w:t>
      </w:r>
      <w:r>
        <w:rPr>
          <w:rFonts w:ascii="Times New Roman" w:hAnsi="Times New Roman" w:cs="Times New Roman"/>
          <w:bCs/>
          <w:noProof/>
          <w:sz w:val="24"/>
          <w:szCs w:val="24"/>
        </w:rPr>
        <w:t xml:space="preserve">Coded Responses to Question 10: </w:t>
      </w:r>
      <w:r w:rsidRPr="005F71BA">
        <w:rPr>
          <w:rFonts w:ascii="Times New Roman" w:hAnsi="Times New Roman" w:cs="Times New Roman"/>
          <w:noProof/>
          <w:sz w:val="24"/>
          <w:szCs w:val="24"/>
        </w:rPr>
        <w:t>What is one piece of advice you would give new graduates?</w:t>
      </w:r>
    </w:p>
    <w:tbl>
      <w:tblPr>
        <w:tblStyle w:val="CFTABLE"/>
        <w:tblW w:w="4952" w:type="pct"/>
        <w:tblCellMar>
          <w:right w:w="60" w:type="dxa"/>
        </w:tblCellMar>
        <w:tblLook w:val="04A0" w:firstRow="1" w:lastRow="0" w:firstColumn="1" w:lastColumn="0" w:noHBand="0" w:noVBand="1"/>
      </w:tblPr>
      <w:tblGrid>
        <w:gridCol w:w="6571"/>
        <w:gridCol w:w="2699"/>
      </w:tblGrid>
      <w:tr w:rsidR="00BC7785" w:rsidRPr="005F71BA" w14:paraId="170E3470" w14:textId="77777777" w:rsidTr="0003472D">
        <w:trPr>
          <w:cnfStyle w:val="100000000000" w:firstRow="1" w:lastRow="0" w:firstColumn="0" w:lastColumn="0" w:oddVBand="0" w:evenVBand="0" w:oddHBand="0" w:evenHBand="0" w:firstRowFirstColumn="0" w:firstRowLastColumn="0" w:lastRowFirstColumn="0" w:lastRowLastColumn="0"/>
          <w:trHeight w:val="20"/>
        </w:trPr>
        <w:tc>
          <w:tcPr>
            <w:tcW w:w="3544" w:type="pct"/>
            <w:hideMark/>
          </w:tcPr>
          <w:p w14:paraId="6F5B73B2" w14:textId="77777777" w:rsidR="00BC7785" w:rsidRPr="005F71BA" w:rsidRDefault="00BC778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Summarized Advice</w:t>
            </w:r>
          </w:p>
        </w:tc>
        <w:tc>
          <w:tcPr>
            <w:tcW w:w="1456" w:type="pct"/>
            <w:hideMark/>
          </w:tcPr>
          <w:p w14:paraId="22725406" w14:textId="77777777" w:rsidR="00BC7785" w:rsidRPr="005F71BA" w:rsidRDefault="00BC778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Mentions by Participants</w:t>
            </w:r>
          </w:p>
        </w:tc>
      </w:tr>
      <w:tr w:rsidR="00BC7785" w:rsidRPr="005F71BA" w14:paraId="0CB64D87" w14:textId="77777777" w:rsidTr="0003472D">
        <w:trPr>
          <w:trHeight w:val="20"/>
        </w:trPr>
        <w:tc>
          <w:tcPr>
            <w:tcW w:w="3544" w:type="pct"/>
            <w:vAlign w:val="bottom"/>
          </w:tcPr>
          <w:p w14:paraId="16FE6064"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o</w:t>
            </w:r>
            <w:r w:rsidRPr="005F71BA">
              <w:rPr>
                <w:rFonts w:ascii="Times New Roman" w:eastAsia="Times New Roman" w:hAnsi="Times New Roman" w:cs="Times New Roman"/>
                <w:sz w:val="24"/>
                <w:szCs w:val="24"/>
              </w:rPr>
              <w:t>pen-minded (</w:t>
            </w:r>
            <w:r>
              <w:rPr>
                <w:rFonts w:ascii="Times New Roman" w:eastAsia="Times New Roman" w:hAnsi="Times New Roman" w:cs="Times New Roman"/>
                <w:sz w:val="24"/>
                <w:szCs w:val="24"/>
              </w:rPr>
              <w:t xml:space="preserve">with relation to </w:t>
            </w:r>
            <w:r w:rsidRPr="005F71BA">
              <w:rPr>
                <w:rFonts w:ascii="Times New Roman" w:eastAsia="Times New Roman" w:hAnsi="Times New Roman" w:cs="Times New Roman"/>
                <w:sz w:val="24"/>
                <w:szCs w:val="24"/>
              </w:rPr>
              <w:t>feedback and opportunities)</w:t>
            </w:r>
            <w:r>
              <w:rPr>
                <w:rFonts w:ascii="Times New Roman" w:eastAsia="Times New Roman" w:hAnsi="Times New Roman" w:cs="Times New Roman"/>
                <w:sz w:val="24"/>
                <w:szCs w:val="24"/>
              </w:rPr>
              <w:t>.</w:t>
            </w:r>
          </w:p>
        </w:tc>
        <w:tc>
          <w:tcPr>
            <w:tcW w:w="1456" w:type="pct"/>
            <w:vAlign w:val="bottom"/>
          </w:tcPr>
          <w:p w14:paraId="37C49C8B"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4</w:t>
            </w:r>
          </w:p>
        </w:tc>
      </w:tr>
      <w:tr w:rsidR="00BC7785" w:rsidRPr="005F71BA" w14:paraId="55389C9B" w14:textId="77777777" w:rsidTr="0003472D">
        <w:trPr>
          <w:trHeight w:val="20"/>
        </w:trPr>
        <w:tc>
          <w:tcPr>
            <w:tcW w:w="3544" w:type="pct"/>
            <w:vAlign w:val="bottom"/>
          </w:tcPr>
          <w:p w14:paraId="48C8DD07"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Don't give up.</w:t>
            </w:r>
          </w:p>
        </w:tc>
        <w:tc>
          <w:tcPr>
            <w:tcW w:w="1456" w:type="pct"/>
            <w:vAlign w:val="bottom"/>
          </w:tcPr>
          <w:p w14:paraId="5CD43D18"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3</w:t>
            </w:r>
          </w:p>
        </w:tc>
      </w:tr>
      <w:tr w:rsidR="00BC7785" w:rsidRPr="005F71BA" w14:paraId="52D9604E" w14:textId="77777777" w:rsidTr="0003472D">
        <w:trPr>
          <w:trHeight w:val="20"/>
        </w:trPr>
        <w:tc>
          <w:tcPr>
            <w:tcW w:w="3544" w:type="pct"/>
            <w:vAlign w:val="bottom"/>
          </w:tcPr>
          <w:p w14:paraId="77DCCCCF" w14:textId="77777777" w:rsidR="00BC7785" w:rsidRPr="005F71BA" w:rsidRDefault="00BC7785" w:rsidP="005158F3">
            <w:pPr>
              <w:pStyle w:val="NoSpacing"/>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Don’t neglect the importance</w:t>
            </w:r>
            <w:r w:rsidRPr="005F71BA">
              <w:rPr>
                <w:rFonts w:ascii="Times New Roman" w:eastAsia="Times New Roman" w:hAnsi="Times New Roman" w:cs="Times New Roman"/>
                <w:sz w:val="24"/>
                <w:szCs w:val="24"/>
              </w:rPr>
              <w:t xml:space="preserve"> of relationships</w:t>
            </w:r>
            <w:r>
              <w:rPr>
                <w:rFonts w:ascii="Times New Roman" w:eastAsia="Times New Roman" w:hAnsi="Times New Roman" w:cs="Times New Roman"/>
                <w:sz w:val="24"/>
                <w:szCs w:val="24"/>
              </w:rPr>
              <w:t>.</w:t>
            </w:r>
          </w:p>
        </w:tc>
        <w:tc>
          <w:tcPr>
            <w:tcW w:w="1456" w:type="pct"/>
            <w:vAlign w:val="bottom"/>
          </w:tcPr>
          <w:p w14:paraId="6CAA0D9E"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3</w:t>
            </w:r>
          </w:p>
        </w:tc>
      </w:tr>
      <w:tr w:rsidR="00BC7785" w:rsidRPr="005F71BA" w14:paraId="6EBEA59D" w14:textId="77777777" w:rsidTr="0003472D">
        <w:trPr>
          <w:trHeight w:val="20"/>
        </w:trPr>
        <w:tc>
          <w:tcPr>
            <w:tcW w:w="3544" w:type="pct"/>
            <w:vAlign w:val="bottom"/>
          </w:tcPr>
          <w:p w14:paraId="78507E8D"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Research companies</w:t>
            </w:r>
            <w:r>
              <w:rPr>
                <w:rFonts w:ascii="Times New Roman" w:eastAsia="Times New Roman" w:hAnsi="Times New Roman" w:cs="Times New Roman"/>
                <w:sz w:val="24"/>
                <w:szCs w:val="24"/>
              </w:rPr>
              <w:t xml:space="preserve"> that you are interested in</w:t>
            </w:r>
            <w:r w:rsidRPr="005F71BA">
              <w:rPr>
                <w:rFonts w:ascii="Times New Roman" w:eastAsia="Times New Roman" w:hAnsi="Times New Roman" w:cs="Times New Roman"/>
                <w:sz w:val="24"/>
                <w:szCs w:val="24"/>
              </w:rPr>
              <w:t>.</w:t>
            </w:r>
          </w:p>
        </w:tc>
        <w:tc>
          <w:tcPr>
            <w:tcW w:w="1456" w:type="pct"/>
            <w:vAlign w:val="bottom"/>
          </w:tcPr>
          <w:p w14:paraId="4313EED8"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3</w:t>
            </w:r>
          </w:p>
        </w:tc>
      </w:tr>
      <w:tr w:rsidR="00BC7785" w:rsidRPr="005F71BA" w14:paraId="58A2C35D" w14:textId="77777777" w:rsidTr="0003472D">
        <w:trPr>
          <w:trHeight w:val="20"/>
        </w:trPr>
        <w:tc>
          <w:tcPr>
            <w:tcW w:w="3544" w:type="pct"/>
            <w:vAlign w:val="bottom"/>
          </w:tcPr>
          <w:p w14:paraId="22E46D60"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Take the initiative (</w:t>
            </w:r>
            <w:r>
              <w:rPr>
                <w:rFonts w:ascii="Times New Roman" w:eastAsia="Times New Roman" w:hAnsi="Times New Roman" w:cs="Times New Roman"/>
                <w:sz w:val="24"/>
                <w:szCs w:val="24"/>
              </w:rPr>
              <w:t xml:space="preserve">at work and with </w:t>
            </w:r>
            <w:r w:rsidRPr="005F71BA">
              <w:rPr>
                <w:rFonts w:ascii="Times New Roman" w:eastAsia="Times New Roman" w:hAnsi="Times New Roman" w:cs="Times New Roman"/>
                <w:sz w:val="24"/>
                <w:szCs w:val="24"/>
              </w:rPr>
              <w:t>internships)</w:t>
            </w:r>
            <w:r>
              <w:rPr>
                <w:rFonts w:ascii="Times New Roman" w:eastAsia="Times New Roman" w:hAnsi="Times New Roman" w:cs="Times New Roman"/>
                <w:sz w:val="24"/>
                <w:szCs w:val="24"/>
              </w:rPr>
              <w:t>.</w:t>
            </w:r>
          </w:p>
        </w:tc>
        <w:tc>
          <w:tcPr>
            <w:tcW w:w="1456" w:type="pct"/>
          </w:tcPr>
          <w:p w14:paraId="3044C0BC"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noProof/>
                <w:sz w:val="24"/>
                <w:szCs w:val="24"/>
              </w:rPr>
              <w:t>3</w:t>
            </w:r>
          </w:p>
        </w:tc>
      </w:tr>
      <w:tr w:rsidR="00BC7785" w:rsidRPr="005F71BA" w14:paraId="34F7DAC8" w14:textId="77777777" w:rsidTr="0003472D">
        <w:trPr>
          <w:trHeight w:val="20"/>
        </w:trPr>
        <w:tc>
          <w:tcPr>
            <w:tcW w:w="3544" w:type="pct"/>
            <w:vAlign w:val="bottom"/>
          </w:tcPr>
          <w:p w14:paraId="772DA32B" w14:textId="77777777" w:rsidR="00BC7785" w:rsidRPr="005F71BA" w:rsidRDefault="00BC7785" w:rsidP="005158F3">
            <w:pPr>
              <w:pStyle w:val="NoSpacing"/>
              <w:jc w:val="both"/>
              <w:rPr>
                <w:rFonts w:ascii="Times New Roman" w:eastAsia="Times New Roman" w:hAnsi="Times New Roman" w:cs="Times New Roman"/>
                <w:sz w:val="24"/>
                <w:szCs w:val="24"/>
              </w:rPr>
            </w:pPr>
            <w:r w:rsidRPr="005F71BA">
              <w:rPr>
                <w:rFonts w:ascii="Times New Roman" w:eastAsia="Times New Roman" w:hAnsi="Times New Roman" w:cs="Times New Roman"/>
                <w:sz w:val="24"/>
                <w:szCs w:val="24"/>
              </w:rPr>
              <w:t>Do something you are passionate about and that makes you happy.</w:t>
            </w:r>
          </w:p>
        </w:tc>
        <w:tc>
          <w:tcPr>
            <w:tcW w:w="1456" w:type="pct"/>
          </w:tcPr>
          <w:p w14:paraId="2CD9A767"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noProof/>
                <w:sz w:val="24"/>
                <w:szCs w:val="24"/>
              </w:rPr>
              <w:t>1</w:t>
            </w:r>
          </w:p>
        </w:tc>
      </w:tr>
      <w:tr w:rsidR="00BC7785" w:rsidRPr="005F71BA" w14:paraId="1EE40BF3" w14:textId="77777777" w:rsidTr="0003472D">
        <w:trPr>
          <w:trHeight w:val="20"/>
        </w:trPr>
        <w:tc>
          <w:tcPr>
            <w:tcW w:w="3544" w:type="pct"/>
            <w:vAlign w:val="bottom"/>
          </w:tcPr>
          <w:p w14:paraId="2391059F" w14:textId="77777777" w:rsidR="00BC7785" w:rsidRPr="005F71BA" w:rsidRDefault="00BC7785" w:rsidP="005158F3">
            <w:pPr>
              <w:pStyle w:val="NoSpacing"/>
              <w:jc w:val="both"/>
              <w:rPr>
                <w:rFonts w:ascii="Times New Roman" w:eastAsia="Times New Roman" w:hAnsi="Times New Roman" w:cs="Times New Roman"/>
                <w:sz w:val="24"/>
                <w:szCs w:val="24"/>
              </w:rPr>
            </w:pPr>
            <w:r w:rsidRPr="005F71BA">
              <w:rPr>
                <w:rFonts w:ascii="Times New Roman" w:eastAsia="Times New Roman" w:hAnsi="Times New Roman" w:cs="Times New Roman"/>
                <w:sz w:val="24"/>
                <w:szCs w:val="24"/>
              </w:rPr>
              <w:lastRenderedPageBreak/>
              <w:t xml:space="preserve">Keep </w:t>
            </w:r>
            <w:r>
              <w:rPr>
                <w:rFonts w:ascii="Times New Roman" w:eastAsia="Times New Roman" w:hAnsi="Times New Roman" w:cs="Times New Roman"/>
                <w:sz w:val="24"/>
                <w:szCs w:val="24"/>
              </w:rPr>
              <w:t xml:space="preserve">your </w:t>
            </w:r>
            <w:r w:rsidRPr="005F71BA">
              <w:rPr>
                <w:rFonts w:ascii="Times New Roman" w:eastAsia="Times New Roman" w:hAnsi="Times New Roman" w:cs="Times New Roman"/>
                <w:sz w:val="24"/>
                <w:szCs w:val="24"/>
              </w:rPr>
              <w:t>LinkedIn profile updated</w:t>
            </w:r>
            <w:r>
              <w:rPr>
                <w:rFonts w:ascii="Times New Roman" w:eastAsia="Times New Roman" w:hAnsi="Times New Roman" w:cs="Times New Roman"/>
                <w:sz w:val="24"/>
                <w:szCs w:val="24"/>
              </w:rPr>
              <w:t>.</w:t>
            </w:r>
          </w:p>
        </w:tc>
        <w:tc>
          <w:tcPr>
            <w:tcW w:w="1456" w:type="pct"/>
            <w:vAlign w:val="bottom"/>
          </w:tcPr>
          <w:p w14:paraId="0D916BDF"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1</w:t>
            </w:r>
          </w:p>
        </w:tc>
      </w:tr>
      <w:tr w:rsidR="00BC7785" w:rsidRPr="005F71BA" w14:paraId="553A4E2D" w14:textId="77777777" w:rsidTr="0003472D">
        <w:trPr>
          <w:trHeight w:val="20"/>
        </w:trPr>
        <w:tc>
          <w:tcPr>
            <w:tcW w:w="3544" w:type="pct"/>
            <w:vAlign w:val="bottom"/>
          </w:tcPr>
          <w:p w14:paraId="2DAB3D20" w14:textId="77777777" w:rsidR="00BC7785" w:rsidRPr="005F71BA" w:rsidRDefault="00BC7785" w:rsidP="005158F3">
            <w:pPr>
              <w:pStyle w:val="NoSpacing"/>
              <w:jc w:val="both"/>
              <w:rPr>
                <w:rFonts w:ascii="Times New Roman" w:eastAsia="Times New Roman" w:hAnsi="Times New Roman" w:cs="Times New Roman"/>
                <w:sz w:val="24"/>
                <w:szCs w:val="24"/>
              </w:rPr>
            </w:pPr>
            <w:r w:rsidRPr="005F71BA">
              <w:rPr>
                <w:rFonts w:ascii="Times New Roman" w:eastAsia="Times New Roman" w:hAnsi="Times New Roman" w:cs="Times New Roman"/>
                <w:sz w:val="24"/>
                <w:szCs w:val="24"/>
              </w:rPr>
              <w:t xml:space="preserve">Soft skills are more valuable than </w:t>
            </w:r>
            <w:r>
              <w:rPr>
                <w:rFonts w:ascii="Times New Roman" w:eastAsia="Times New Roman" w:hAnsi="Times New Roman" w:cs="Times New Roman"/>
                <w:sz w:val="24"/>
                <w:szCs w:val="24"/>
              </w:rPr>
              <w:t>‘</w:t>
            </w:r>
            <w:r w:rsidRPr="005F71BA">
              <w:rPr>
                <w:rFonts w:ascii="Times New Roman" w:eastAsia="Times New Roman" w:hAnsi="Times New Roman" w:cs="Times New Roman"/>
                <w:sz w:val="24"/>
                <w:szCs w:val="24"/>
              </w:rPr>
              <w:t>hard skills.</w:t>
            </w:r>
            <w:r>
              <w:rPr>
                <w:rFonts w:ascii="Times New Roman" w:eastAsia="Times New Roman" w:hAnsi="Times New Roman" w:cs="Times New Roman"/>
                <w:sz w:val="24"/>
                <w:szCs w:val="24"/>
              </w:rPr>
              <w:t>’</w:t>
            </w:r>
          </w:p>
        </w:tc>
        <w:tc>
          <w:tcPr>
            <w:tcW w:w="1456" w:type="pct"/>
            <w:vAlign w:val="bottom"/>
          </w:tcPr>
          <w:p w14:paraId="1D54B1EB" w14:textId="77777777" w:rsidR="00BC7785" w:rsidRPr="005F71BA" w:rsidRDefault="00BC7785" w:rsidP="005158F3">
            <w:pPr>
              <w:pStyle w:val="NoSpacing"/>
              <w:jc w:val="both"/>
              <w:rPr>
                <w:rFonts w:ascii="Times New Roman" w:eastAsia="Times New Roman" w:hAnsi="Times New Roman" w:cs="Times New Roman"/>
                <w:noProof/>
                <w:sz w:val="24"/>
                <w:szCs w:val="24"/>
              </w:rPr>
            </w:pPr>
            <w:r w:rsidRPr="005F71BA">
              <w:rPr>
                <w:rFonts w:ascii="Times New Roman" w:eastAsia="Times New Roman" w:hAnsi="Times New Roman" w:cs="Times New Roman"/>
                <w:sz w:val="24"/>
                <w:szCs w:val="24"/>
              </w:rPr>
              <w:t>1</w:t>
            </w:r>
          </w:p>
        </w:tc>
      </w:tr>
    </w:tbl>
    <w:p w14:paraId="29126AE7" w14:textId="77777777" w:rsidR="00BC7785" w:rsidRDefault="00BC7785" w:rsidP="005158F3">
      <w:pPr>
        <w:pStyle w:val="NoSpacing"/>
        <w:jc w:val="both"/>
        <w:rPr>
          <w:rFonts w:ascii="Times New Roman" w:hAnsi="Times New Roman" w:cs="Times New Roman"/>
          <w:noProof/>
          <w:sz w:val="24"/>
          <w:szCs w:val="24"/>
        </w:rPr>
      </w:pPr>
    </w:p>
    <w:p w14:paraId="5A8C83BA" w14:textId="1B2674A8" w:rsidR="005F71BA" w:rsidRDefault="005F71BA"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t xml:space="preserve">The most often suggested advice (by four of the participants) was to keep an open mind </w:t>
      </w:r>
      <w:r w:rsidR="003723E8">
        <w:rPr>
          <w:rFonts w:ascii="Times New Roman" w:hAnsi="Times New Roman" w:cs="Times New Roman"/>
          <w:noProof/>
          <w:sz w:val="24"/>
          <w:szCs w:val="24"/>
        </w:rPr>
        <w:t>regarding opportunities at work and for work, which seemed relevant during</w:t>
      </w:r>
      <w:r>
        <w:rPr>
          <w:rFonts w:ascii="Times New Roman" w:hAnsi="Times New Roman" w:cs="Times New Roman"/>
          <w:noProof/>
          <w:sz w:val="24"/>
          <w:szCs w:val="24"/>
        </w:rPr>
        <w:t xml:space="preserve"> the COVID-19 pandemic and unanticipated changes to the job market and work place. </w:t>
      </w:r>
      <w:r w:rsidR="003723E8">
        <w:rPr>
          <w:rFonts w:ascii="Times New Roman" w:hAnsi="Times New Roman" w:cs="Times New Roman"/>
          <w:noProof/>
          <w:sz w:val="24"/>
          <w:szCs w:val="24"/>
        </w:rPr>
        <w:t xml:space="preserve">“Don't </w:t>
      </w:r>
      <w:r>
        <w:rPr>
          <w:rFonts w:ascii="Times New Roman" w:hAnsi="Times New Roman" w:cs="Times New Roman"/>
          <w:noProof/>
          <w:sz w:val="24"/>
          <w:szCs w:val="24"/>
        </w:rPr>
        <w:t>give up</w:t>
      </w:r>
      <w:r w:rsidR="003723E8">
        <w:rPr>
          <w:rFonts w:ascii="Times New Roman" w:hAnsi="Times New Roman" w:cs="Times New Roman"/>
          <w:noProof/>
          <w:sz w:val="24"/>
          <w:szCs w:val="24"/>
        </w:rPr>
        <w:t xml:space="preserve">“ </w:t>
      </w:r>
      <w:r>
        <w:rPr>
          <w:rFonts w:ascii="Times New Roman" w:hAnsi="Times New Roman" w:cs="Times New Roman"/>
          <w:noProof/>
          <w:sz w:val="24"/>
          <w:szCs w:val="24"/>
        </w:rPr>
        <w:t>(offered by three participants) constituted a related phrase of encouragement during turbulent times.</w:t>
      </w:r>
      <w:r w:rsidR="003723E8">
        <w:rPr>
          <w:rFonts w:ascii="Times New Roman" w:hAnsi="Times New Roman" w:cs="Times New Roman"/>
          <w:noProof/>
          <w:sz w:val="24"/>
          <w:szCs w:val="24"/>
        </w:rPr>
        <w:t>”</w:t>
      </w:r>
      <w:r w:rsidR="006E1372">
        <w:rPr>
          <w:rFonts w:ascii="Times New Roman" w:hAnsi="Times New Roman" w:cs="Times New Roman"/>
          <w:noProof/>
          <w:sz w:val="24"/>
          <w:szCs w:val="24"/>
        </w:rPr>
        <w:t>“</w:t>
      </w:r>
      <w:r w:rsidR="003723E8">
        <w:rPr>
          <w:rFonts w:ascii="Times New Roman" w:hAnsi="Times New Roman" w:cs="Times New Roman"/>
          <w:noProof/>
          <w:sz w:val="24"/>
          <w:szCs w:val="24"/>
        </w:rPr>
        <w:t xml:space="preserve">Don't </w:t>
      </w:r>
      <w:r w:rsidR="00D74175">
        <w:rPr>
          <w:rFonts w:ascii="Times New Roman" w:eastAsia="Times New Roman" w:hAnsi="Times New Roman" w:cs="Times New Roman"/>
          <w:sz w:val="24"/>
          <w:szCs w:val="24"/>
        </w:rPr>
        <w:t>neglect the importance</w:t>
      </w:r>
      <w:r w:rsidR="00D74175" w:rsidRPr="005F71BA">
        <w:rPr>
          <w:rFonts w:ascii="Times New Roman" w:eastAsia="Times New Roman" w:hAnsi="Times New Roman" w:cs="Times New Roman"/>
          <w:sz w:val="24"/>
          <w:szCs w:val="24"/>
        </w:rPr>
        <w:t xml:space="preserve"> of relationships</w:t>
      </w:r>
      <w:r w:rsidR="003723E8">
        <w:rPr>
          <w:rFonts w:ascii="Times New Roman" w:eastAsia="Times New Roman" w:hAnsi="Times New Roman" w:cs="Times New Roman"/>
          <w:sz w:val="24"/>
          <w:szCs w:val="24"/>
        </w:rPr>
        <w:t>,” “</w:t>
      </w:r>
      <w:r w:rsidR="00D74175" w:rsidRPr="005F71BA">
        <w:rPr>
          <w:rFonts w:ascii="Times New Roman" w:eastAsia="Times New Roman" w:hAnsi="Times New Roman" w:cs="Times New Roman"/>
          <w:sz w:val="24"/>
          <w:szCs w:val="24"/>
        </w:rPr>
        <w:t>Take the initiative (</w:t>
      </w:r>
      <w:r w:rsidR="00D74175">
        <w:rPr>
          <w:rFonts w:ascii="Times New Roman" w:eastAsia="Times New Roman" w:hAnsi="Times New Roman" w:cs="Times New Roman"/>
          <w:sz w:val="24"/>
          <w:szCs w:val="24"/>
        </w:rPr>
        <w:t xml:space="preserve">at work and with </w:t>
      </w:r>
      <w:r w:rsidR="00D74175" w:rsidRPr="005F71BA">
        <w:rPr>
          <w:rFonts w:ascii="Times New Roman" w:eastAsia="Times New Roman" w:hAnsi="Times New Roman" w:cs="Times New Roman"/>
          <w:sz w:val="24"/>
          <w:szCs w:val="24"/>
        </w:rPr>
        <w:t>internships</w:t>
      </w:r>
      <w:r w:rsidR="003723E8">
        <w:rPr>
          <w:rFonts w:ascii="Times New Roman" w:eastAsia="Times New Roman" w:hAnsi="Times New Roman" w:cs="Times New Roman"/>
          <w:sz w:val="24"/>
          <w:szCs w:val="24"/>
        </w:rPr>
        <w:t xml:space="preserve">),” </w:t>
      </w:r>
      <w:r w:rsidR="00D74175">
        <w:rPr>
          <w:rFonts w:ascii="Times New Roman" w:eastAsia="Times New Roman" w:hAnsi="Times New Roman" w:cs="Times New Roman"/>
          <w:sz w:val="24"/>
          <w:szCs w:val="24"/>
        </w:rPr>
        <w:t>and</w:t>
      </w:r>
      <w:r w:rsidR="003723E8">
        <w:rPr>
          <w:rFonts w:ascii="Times New Roman" w:eastAsia="Times New Roman" w:hAnsi="Times New Roman" w:cs="Times New Roman"/>
          <w:sz w:val="24"/>
          <w:szCs w:val="24"/>
        </w:rPr>
        <w:t>”</w:t>
      </w:r>
      <w:r w:rsidR="006E1372">
        <w:rPr>
          <w:rFonts w:ascii="Times New Roman" w:eastAsia="Times New Roman" w:hAnsi="Times New Roman" w:cs="Times New Roman"/>
          <w:sz w:val="24"/>
          <w:szCs w:val="24"/>
        </w:rPr>
        <w:t xml:space="preserve"> </w:t>
      </w:r>
      <w:r w:rsidR="00D74175">
        <w:rPr>
          <w:rFonts w:ascii="Times New Roman" w:eastAsia="Times New Roman" w:hAnsi="Times New Roman" w:cs="Times New Roman"/>
          <w:sz w:val="24"/>
          <w:szCs w:val="24"/>
        </w:rPr>
        <w:t>Soft skills are more valuable than hard skills,</w:t>
      </w:r>
      <w:r w:rsidR="003723E8">
        <w:rPr>
          <w:rFonts w:ascii="Times New Roman" w:eastAsia="Times New Roman" w:hAnsi="Times New Roman" w:cs="Times New Roman"/>
          <w:sz w:val="24"/>
          <w:szCs w:val="24"/>
        </w:rPr>
        <w:t xml:space="preserve">” </w:t>
      </w:r>
      <w:r w:rsidR="00D74175">
        <w:rPr>
          <w:rFonts w:ascii="Times New Roman" w:eastAsia="Times New Roman" w:hAnsi="Times New Roman" w:cs="Times New Roman"/>
          <w:sz w:val="24"/>
          <w:szCs w:val="24"/>
        </w:rPr>
        <w:t xml:space="preserve">were advice that could apply to either new hires or job seekers. </w:t>
      </w:r>
      <w:r w:rsidR="003723E8">
        <w:rPr>
          <w:rFonts w:ascii="Times New Roman" w:eastAsia="Times New Roman" w:hAnsi="Times New Roman" w:cs="Times New Roman"/>
          <w:sz w:val="24"/>
          <w:szCs w:val="24"/>
        </w:rPr>
        <w:t>"</w:t>
      </w:r>
      <w:r>
        <w:rPr>
          <w:rFonts w:ascii="Times New Roman" w:hAnsi="Times New Roman" w:cs="Times New Roman"/>
          <w:noProof/>
          <w:sz w:val="24"/>
          <w:szCs w:val="24"/>
        </w:rPr>
        <w:t>Research the companies you are interested in</w:t>
      </w:r>
      <w:r w:rsidR="003723E8">
        <w:rPr>
          <w:rFonts w:ascii="Times New Roman" w:hAnsi="Times New Roman" w:cs="Times New Roman"/>
          <w:noProof/>
          <w:sz w:val="24"/>
          <w:szCs w:val="24"/>
        </w:rPr>
        <w:t xml:space="preserve">," </w:t>
      </w:r>
      <w:r>
        <w:rPr>
          <w:rFonts w:ascii="Times New Roman" w:hAnsi="Times New Roman" w:cs="Times New Roman"/>
          <w:noProof/>
          <w:sz w:val="24"/>
          <w:szCs w:val="24"/>
        </w:rPr>
        <w:t>“Do something that you are passionate about and that makes you happy,” and “Keep your LinkedIn profile updated” were advice aimed at job seekers specifically.</w:t>
      </w:r>
    </w:p>
    <w:p w14:paraId="5D06CC54" w14:textId="77777777" w:rsidR="00222FFB" w:rsidRDefault="00222FFB" w:rsidP="005158F3">
      <w:pPr>
        <w:pStyle w:val="NoSpacing"/>
        <w:jc w:val="both"/>
        <w:rPr>
          <w:rFonts w:ascii="Times New Roman" w:hAnsi="Times New Roman" w:cs="Times New Roman"/>
          <w:b/>
          <w:bCs/>
          <w:i/>
          <w:iCs/>
          <w:noProof/>
          <w:sz w:val="24"/>
          <w:szCs w:val="24"/>
        </w:rPr>
      </w:pPr>
    </w:p>
    <w:p w14:paraId="6EA1BB53" w14:textId="2E99CAD3" w:rsidR="002D0BEA" w:rsidRPr="00D7732D" w:rsidRDefault="002D0BEA" w:rsidP="005158F3">
      <w:pPr>
        <w:pStyle w:val="NoSpacing"/>
        <w:jc w:val="both"/>
        <w:rPr>
          <w:rFonts w:ascii="Times New Roman" w:hAnsi="Times New Roman" w:cs="Times New Roman"/>
          <w:b/>
          <w:bCs/>
          <w:i/>
          <w:iCs/>
          <w:noProof/>
          <w:sz w:val="24"/>
          <w:szCs w:val="24"/>
        </w:rPr>
      </w:pPr>
      <w:r w:rsidRPr="00D7732D">
        <w:rPr>
          <w:rFonts w:ascii="Times New Roman" w:hAnsi="Times New Roman" w:cs="Times New Roman"/>
          <w:b/>
          <w:bCs/>
          <w:i/>
          <w:iCs/>
          <w:noProof/>
          <w:sz w:val="24"/>
          <w:szCs w:val="24"/>
        </w:rPr>
        <w:t>Do you have any additional comments you would like to add that were not addressed here?</w:t>
      </w:r>
    </w:p>
    <w:p w14:paraId="00534F8F" w14:textId="24DE36A3" w:rsidR="002D0BEA" w:rsidRDefault="00806EF5"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t>A</w:t>
      </w:r>
      <w:r w:rsidR="003723E8">
        <w:rPr>
          <w:rFonts w:ascii="Times New Roman" w:hAnsi="Times New Roman" w:cs="Times New Roman"/>
          <w:noProof/>
          <w:sz w:val="24"/>
          <w:szCs w:val="24"/>
        </w:rPr>
        <w:t>ll study participants did not provide additional comme</w:t>
      </w:r>
      <w:r w:rsidR="0019629B">
        <w:rPr>
          <w:rFonts w:ascii="Times New Roman" w:hAnsi="Times New Roman" w:cs="Times New Roman"/>
          <w:noProof/>
          <w:sz w:val="24"/>
          <w:szCs w:val="24"/>
        </w:rPr>
        <w:t>nts, but the ones that were gained provide insight into what hiring managers believe candidates need to consider as they apply for positions, as well as what companies may need to consider in order to be successful in the future.</w:t>
      </w:r>
    </w:p>
    <w:p w14:paraId="56691C6A" w14:textId="30B4D5B6" w:rsidR="0019629B" w:rsidRDefault="0019629B"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t>A few of the comments provided encouragement to job candidates and suggested taking an introspective approach.</w:t>
      </w:r>
    </w:p>
    <w:p w14:paraId="196ACD61" w14:textId="247786CD" w:rsidR="0019629B" w:rsidRDefault="0019629B" w:rsidP="005158F3">
      <w:pPr>
        <w:pStyle w:val="NoSpacing"/>
        <w:ind w:left="720"/>
        <w:jc w:val="both"/>
        <w:rPr>
          <w:rFonts w:ascii="Times New Roman" w:hAnsi="Times New Roman" w:cs="Times New Roman"/>
          <w:noProof/>
          <w:sz w:val="24"/>
          <w:szCs w:val="24"/>
        </w:rPr>
      </w:pPr>
      <w:r>
        <w:rPr>
          <w:rFonts w:ascii="Times New Roman" w:hAnsi="Times New Roman" w:cs="Times New Roman"/>
          <w:noProof/>
          <w:sz w:val="24"/>
          <w:szCs w:val="24"/>
        </w:rPr>
        <w:t>“Ask yourself, ‘what do I really want?’”</w:t>
      </w:r>
    </w:p>
    <w:p w14:paraId="1E39B0F0" w14:textId="187B3E97" w:rsidR="0019629B" w:rsidRDefault="0019629B" w:rsidP="005158F3">
      <w:pPr>
        <w:pStyle w:val="NoSpacing"/>
        <w:ind w:left="720"/>
        <w:jc w:val="both"/>
        <w:rPr>
          <w:rFonts w:ascii="Times New Roman" w:hAnsi="Times New Roman" w:cs="Times New Roman"/>
          <w:noProof/>
          <w:sz w:val="24"/>
          <w:szCs w:val="24"/>
        </w:rPr>
      </w:pPr>
      <w:r>
        <w:rPr>
          <w:rFonts w:ascii="Times New Roman" w:hAnsi="Times New Roman" w:cs="Times New Roman"/>
          <w:noProof/>
          <w:sz w:val="24"/>
          <w:szCs w:val="24"/>
        </w:rPr>
        <w:t>“Be sincere, open, and honest” [with both yourself and the company.]</w:t>
      </w:r>
    </w:p>
    <w:p w14:paraId="4B1CF1B5" w14:textId="2ACA9CB9" w:rsidR="0019629B" w:rsidRDefault="0019629B" w:rsidP="005158F3">
      <w:pPr>
        <w:pStyle w:val="NoSpacing"/>
        <w:ind w:left="720"/>
        <w:jc w:val="both"/>
        <w:rPr>
          <w:rFonts w:ascii="Times New Roman" w:hAnsi="Times New Roman" w:cs="Times New Roman"/>
          <w:noProof/>
          <w:sz w:val="24"/>
          <w:szCs w:val="24"/>
        </w:rPr>
      </w:pPr>
      <w:r>
        <w:rPr>
          <w:rFonts w:ascii="Times New Roman" w:hAnsi="Times New Roman" w:cs="Times New Roman"/>
          <w:noProof/>
          <w:sz w:val="24"/>
          <w:szCs w:val="24"/>
        </w:rPr>
        <w:t>“Be willing to do the grunt work.”</w:t>
      </w:r>
    </w:p>
    <w:p w14:paraId="39EB1E27" w14:textId="43CD3B1A" w:rsidR="0019629B" w:rsidRDefault="0019629B" w:rsidP="005158F3">
      <w:pPr>
        <w:pStyle w:val="NoSpacing"/>
        <w:ind w:left="720"/>
        <w:jc w:val="both"/>
        <w:rPr>
          <w:rFonts w:ascii="Times New Roman" w:hAnsi="Times New Roman" w:cs="Times New Roman"/>
          <w:noProof/>
          <w:sz w:val="24"/>
          <w:szCs w:val="24"/>
        </w:rPr>
      </w:pPr>
      <w:r>
        <w:rPr>
          <w:rFonts w:ascii="Times New Roman" w:hAnsi="Times New Roman" w:cs="Times New Roman"/>
          <w:noProof/>
          <w:sz w:val="24"/>
          <w:szCs w:val="24"/>
        </w:rPr>
        <w:t>“Keep your LinkedIn up-to-date.”</w:t>
      </w:r>
    </w:p>
    <w:p w14:paraId="336120F3" w14:textId="51BBFC96" w:rsidR="0019629B" w:rsidRDefault="0019629B" w:rsidP="005158F3">
      <w:pPr>
        <w:pStyle w:val="NoSpacing"/>
        <w:ind w:left="720"/>
        <w:jc w:val="both"/>
        <w:rPr>
          <w:rFonts w:ascii="Times New Roman" w:hAnsi="Times New Roman" w:cs="Times New Roman"/>
          <w:noProof/>
          <w:sz w:val="24"/>
          <w:szCs w:val="24"/>
        </w:rPr>
      </w:pPr>
      <w:r>
        <w:rPr>
          <w:rFonts w:ascii="Times New Roman" w:hAnsi="Times New Roman" w:cs="Times New Roman"/>
          <w:noProof/>
          <w:sz w:val="24"/>
          <w:szCs w:val="24"/>
        </w:rPr>
        <w:t>“Realize the value of connections” [and networking.]</w:t>
      </w:r>
    </w:p>
    <w:p w14:paraId="33D5DFBC" w14:textId="7C180E3D" w:rsidR="0019629B" w:rsidRDefault="0019629B" w:rsidP="005158F3">
      <w:pPr>
        <w:pStyle w:val="NoSpacing"/>
        <w:ind w:left="720"/>
        <w:jc w:val="both"/>
        <w:rPr>
          <w:rFonts w:ascii="Times New Roman" w:hAnsi="Times New Roman" w:cs="Times New Roman"/>
          <w:noProof/>
          <w:sz w:val="24"/>
          <w:szCs w:val="24"/>
        </w:rPr>
      </w:pPr>
      <w:r>
        <w:rPr>
          <w:rFonts w:ascii="Times New Roman" w:hAnsi="Times New Roman" w:cs="Times New Roman"/>
          <w:noProof/>
          <w:sz w:val="24"/>
          <w:szCs w:val="24"/>
        </w:rPr>
        <w:t xml:space="preserve">“Recognize </w:t>
      </w:r>
      <w:r w:rsidRPr="0019629B">
        <w:rPr>
          <w:rFonts w:ascii="Times New Roman" w:hAnsi="Times New Roman" w:cs="Times New Roman"/>
          <w:noProof/>
          <w:sz w:val="24"/>
          <w:szCs w:val="24"/>
        </w:rPr>
        <w:t>generational differences when it comes to communication and receptiveness to that communication</w:t>
      </w:r>
      <w:r>
        <w:rPr>
          <w:rFonts w:ascii="Times New Roman" w:hAnsi="Times New Roman" w:cs="Times New Roman"/>
          <w:noProof/>
          <w:sz w:val="24"/>
          <w:szCs w:val="24"/>
        </w:rPr>
        <w:t>.”</w:t>
      </w:r>
    </w:p>
    <w:p w14:paraId="41E73BC9" w14:textId="7745F992" w:rsidR="0019629B" w:rsidRDefault="0019629B" w:rsidP="005158F3">
      <w:pPr>
        <w:pStyle w:val="NoSpacing"/>
        <w:ind w:left="720"/>
        <w:jc w:val="both"/>
        <w:rPr>
          <w:rFonts w:ascii="Times New Roman" w:hAnsi="Times New Roman" w:cs="Times New Roman"/>
          <w:noProof/>
          <w:sz w:val="24"/>
          <w:szCs w:val="24"/>
        </w:rPr>
      </w:pPr>
      <w:r>
        <w:rPr>
          <w:rFonts w:ascii="Times New Roman" w:hAnsi="Times New Roman" w:cs="Times New Roman"/>
          <w:noProof/>
          <w:sz w:val="24"/>
          <w:szCs w:val="24"/>
        </w:rPr>
        <w:t>Build a successful network “deliberately.”</w:t>
      </w:r>
    </w:p>
    <w:p w14:paraId="3882B392" w14:textId="77777777" w:rsidR="000B6A8F" w:rsidRDefault="0019629B" w:rsidP="005158F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b/>
      </w:r>
    </w:p>
    <w:p w14:paraId="52844921" w14:textId="34C9B071" w:rsidR="0019629B" w:rsidRDefault="0019629B" w:rsidP="005158F3">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The remaining comments outlined considerations for companies.  Each of these is paraphrased.</w:t>
      </w:r>
    </w:p>
    <w:p w14:paraId="127D9111" w14:textId="09EB7EC1" w:rsidR="0019629B" w:rsidRDefault="0019629B" w:rsidP="005158F3">
      <w:pPr>
        <w:pStyle w:val="NoSpacing"/>
        <w:ind w:left="720"/>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Balance </w:t>
      </w:r>
      <w:r w:rsidRPr="0019629B">
        <w:rPr>
          <w:rFonts w:ascii="Times New Roman" w:hAnsi="Times New Roman" w:cs="Times New Roman"/>
          <w:noProof/>
          <w:sz w:val="24"/>
          <w:szCs w:val="24"/>
        </w:rPr>
        <w:t xml:space="preserve">competitive advantage and values in how you approach changes to </w:t>
      </w:r>
      <w:r w:rsidR="003723E8">
        <w:rPr>
          <w:rFonts w:ascii="Times New Roman" w:hAnsi="Times New Roman" w:cs="Times New Roman"/>
          <w:noProof/>
          <w:sz w:val="24"/>
          <w:szCs w:val="24"/>
        </w:rPr>
        <w:t xml:space="preserve">the </w:t>
      </w:r>
      <w:r w:rsidRPr="0019629B">
        <w:rPr>
          <w:rFonts w:ascii="Times New Roman" w:hAnsi="Times New Roman" w:cs="Times New Roman"/>
          <w:noProof/>
          <w:sz w:val="24"/>
          <w:szCs w:val="24"/>
        </w:rPr>
        <w:t>business model</w:t>
      </w:r>
      <w:r>
        <w:rPr>
          <w:rFonts w:ascii="Times New Roman" w:hAnsi="Times New Roman" w:cs="Times New Roman"/>
          <w:noProof/>
          <w:sz w:val="24"/>
          <w:szCs w:val="24"/>
        </w:rPr>
        <w:t>.</w:t>
      </w:r>
    </w:p>
    <w:p w14:paraId="282F2604" w14:textId="28C401BA" w:rsidR="0019629B" w:rsidRDefault="00BF20DF" w:rsidP="005158F3">
      <w:pPr>
        <w:pStyle w:val="NoSpacing"/>
        <w:ind w:left="720"/>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There is reason for </w:t>
      </w:r>
      <w:r w:rsidRPr="00BF20DF">
        <w:rPr>
          <w:rFonts w:ascii="Times New Roman" w:hAnsi="Times New Roman" w:cs="Times New Roman"/>
          <w:noProof/>
          <w:sz w:val="24"/>
          <w:szCs w:val="24"/>
        </w:rPr>
        <w:t>concern about a "productivity gap" and longer onboarding process</w:t>
      </w:r>
      <w:r>
        <w:rPr>
          <w:rFonts w:ascii="Times New Roman" w:hAnsi="Times New Roman" w:cs="Times New Roman"/>
          <w:noProof/>
          <w:sz w:val="24"/>
          <w:szCs w:val="24"/>
        </w:rPr>
        <w:t xml:space="preserve"> due to the advent of COVID-19 and its impact on hiring.</w:t>
      </w:r>
    </w:p>
    <w:p w14:paraId="02830BA0" w14:textId="77777777" w:rsidR="000B6A8F" w:rsidRDefault="000B6A8F" w:rsidP="005158F3">
      <w:pPr>
        <w:pStyle w:val="NoSpacing"/>
        <w:ind w:left="720"/>
        <w:contextualSpacing/>
        <w:jc w:val="both"/>
        <w:rPr>
          <w:rFonts w:ascii="Times New Roman" w:hAnsi="Times New Roman" w:cs="Times New Roman"/>
          <w:noProof/>
          <w:sz w:val="24"/>
          <w:szCs w:val="24"/>
        </w:rPr>
      </w:pPr>
    </w:p>
    <w:p w14:paraId="13A446FF" w14:textId="17DB0EBF" w:rsidR="00621C4B" w:rsidRPr="008459C0" w:rsidRDefault="002543FB" w:rsidP="002543FB">
      <w:pPr>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8"/>
          <w:szCs w:val="28"/>
          <w:shd w:val="clear" w:color="auto" w:fill="FFFFFF"/>
        </w:rPr>
        <w:t>LIMITATION AND RECOMMENDATIONS FOR FUTURE RESEARCH</w:t>
      </w:r>
    </w:p>
    <w:p w14:paraId="2D28DC3C" w14:textId="00B8B4F7" w:rsidR="00AB1071" w:rsidRPr="008459C0" w:rsidRDefault="00EE6E06" w:rsidP="005158F3">
      <w:pPr>
        <w:jc w:val="both"/>
        <w:rPr>
          <w:rFonts w:ascii="Times New Roman" w:hAnsi="Times New Roman" w:cs="Times New Roman"/>
          <w:color w:val="000000" w:themeColor="text1"/>
          <w:sz w:val="24"/>
          <w:szCs w:val="24"/>
          <w:shd w:val="clear" w:color="auto" w:fill="FFFFFF"/>
        </w:rPr>
      </w:pPr>
      <w:r w:rsidRPr="008459C0">
        <w:rPr>
          <w:rFonts w:ascii="Times New Roman" w:hAnsi="Times New Roman" w:cs="Times New Roman"/>
          <w:color w:val="000000" w:themeColor="text1"/>
          <w:sz w:val="24"/>
          <w:szCs w:val="24"/>
          <w:shd w:val="clear" w:color="auto" w:fill="FFFFFF"/>
        </w:rPr>
        <w:tab/>
        <w:t xml:space="preserve">This study is limited based upon its sample size and methodology.  </w:t>
      </w:r>
      <w:r w:rsidR="00AB1071" w:rsidRPr="008459C0">
        <w:rPr>
          <w:rFonts w:ascii="Times New Roman" w:hAnsi="Times New Roman" w:cs="Times New Roman"/>
          <w:color w:val="000000" w:themeColor="text1"/>
          <w:sz w:val="24"/>
          <w:szCs w:val="24"/>
          <w:shd w:val="clear" w:color="auto" w:fill="FFFFFF"/>
        </w:rPr>
        <w:t xml:space="preserve">Even though the sample size </w:t>
      </w:r>
      <w:r w:rsidR="00AB1071" w:rsidRPr="00B54DB5">
        <w:rPr>
          <w:rFonts w:ascii="Times New Roman" w:hAnsi="Times New Roman" w:cs="Times New Roman"/>
          <w:color w:val="000000" w:themeColor="text1"/>
          <w:sz w:val="24"/>
          <w:szCs w:val="24"/>
          <w:shd w:val="clear" w:color="auto" w:fill="FFFFFF"/>
        </w:rPr>
        <w:t xml:space="preserve">of </w:t>
      </w:r>
      <w:r w:rsidR="00616FCF" w:rsidRPr="00B54DB5">
        <w:rPr>
          <w:rFonts w:ascii="Times New Roman" w:hAnsi="Times New Roman" w:cs="Times New Roman"/>
          <w:color w:val="000000" w:themeColor="text1"/>
          <w:sz w:val="24"/>
          <w:szCs w:val="24"/>
          <w:shd w:val="clear" w:color="auto" w:fill="FFFFFF"/>
        </w:rPr>
        <w:t>19</w:t>
      </w:r>
      <w:r w:rsidR="00AB1071" w:rsidRPr="008459C0">
        <w:rPr>
          <w:rFonts w:ascii="Times New Roman" w:hAnsi="Times New Roman" w:cs="Times New Roman"/>
          <w:color w:val="000000" w:themeColor="text1"/>
          <w:sz w:val="24"/>
          <w:szCs w:val="24"/>
          <w:shd w:val="clear" w:color="auto" w:fill="FFFFFF"/>
        </w:rPr>
        <w:t xml:space="preserve"> appears to have generally reached saturation, a larger sample size </w:t>
      </w:r>
      <w:r w:rsidR="00616FCF" w:rsidRPr="008459C0">
        <w:rPr>
          <w:rFonts w:ascii="Times New Roman" w:hAnsi="Times New Roman" w:cs="Times New Roman"/>
          <w:color w:val="000000" w:themeColor="text1"/>
          <w:sz w:val="24"/>
          <w:szCs w:val="24"/>
          <w:shd w:val="clear" w:color="auto" w:fill="FFFFFF"/>
        </w:rPr>
        <w:t xml:space="preserve">could yield </w:t>
      </w:r>
      <w:r w:rsidR="003723E8">
        <w:rPr>
          <w:rFonts w:ascii="Times New Roman" w:hAnsi="Times New Roman" w:cs="Times New Roman"/>
          <w:color w:val="000000" w:themeColor="text1"/>
          <w:sz w:val="24"/>
          <w:szCs w:val="24"/>
          <w:shd w:val="clear" w:color="auto" w:fill="FFFFFF"/>
        </w:rPr>
        <w:t xml:space="preserve">a </w:t>
      </w:r>
      <w:r w:rsidR="00616FCF" w:rsidRPr="008459C0">
        <w:rPr>
          <w:rFonts w:ascii="Times New Roman" w:hAnsi="Times New Roman" w:cs="Times New Roman"/>
          <w:color w:val="000000" w:themeColor="text1"/>
          <w:sz w:val="24"/>
          <w:szCs w:val="24"/>
          <w:shd w:val="clear" w:color="auto" w:fill="FFFFFF"/>
        </w:rPr>
        <w:t>greater richness of data.  A</w:t>
      </w:r>
      <w:r w:rsidR="00AB1071" w:rsidRPr="008459C0">
        <w:rPr>
          <w:rFonts w:ascii="Times New Roman" w:hAnsi="Times New Roman" w:cs="Times New Roman"/>
          <w:color w:val="000000" w:themeColor="text1"/>
          <w:sz w:val="24"/>
          <w:szCs w:val="24"/>
          <w:shd w:val="clear" w:color="auto" w:fill="FFFFFF"/>
        </w:rPr>
        <w:t>dditionally, using social media (LinkedIn</w:t>
      </w:r>
      <w:r w:rsidR="00616FCF" w:rsidRPr="008459C0">
        <w:rPr>
          <w:rFonts w:ascii="Times New Roman" w:hAnsi="Times New Roman" w:cs="Times New Roman"/>
          <w:color w:val="000000" w:themeColor="text1"/>
          <w:sz w:val="24"/>
          <w:szCs w:val="24"/>
          <w:shd w:val="clear" w:color="auto" w:fill="FFFFFF"/>
        </w:rPr>
        <w:t xml:space="preserve"> and Facebook</w:t>
      </w:r>
      <w:r w:rsidR="00AB1071" w:rsidRPr="008459C0">
        <w:rPr>
          <w:rFonts w:ascii="Times New Roman" w:hAnsi="Times New Roman" w:cs="Times New Roman"/>
          <w:color w:val="000000" w:themeColor="text1"/>
          <w:sz w:val="24"/>
          <w:szCs w:val="24"/>
          <w:shd w:val="clear" w:color="auto" w:fill="FFFFFF"/>
        </w:rPr>
        <w:t>) as sampling source</w:t>
      </w:r>
      <w:r w:rsidR="00616FCF" w:rsidRPr="008459C0">
        <w:rPr>
          <w:rFonts w:ascii="Times New Roman" w:hAnsi="Times New Roman" w:cs="Times New Roman"/>
          <w:color w:val="000000" w:themeColor="text1"/>
          <w:sz w:val="24"/>
          <w:szCs w:val="24"/>
          <w:shd w:val="clear" w:color="auto" w:fill="FFFFFF"/>
        </w:rPr>
        <w:t>s</w:t>
      </w:r>
      <w:r w:rsidR="00AB1071" w:rsidRPr="008459C0">
        <w:rPr>
          <w:rFonts w:ascii="Times New Roman" w:hAnsi="Times New Roman" w:cs="Times New Roman"/>
          <w:color w:val="000000" w:themeColor="text1"/>
          <w:sz w:val="24"/>
          <w:szCs w:val="24"/>
          <w:shd w:val="clear" w:color="auto" w:fill="FFFFFF"/>
        </w:rPr>
        <w:t xml:space="preserve"> may have left out important informants to the topic area who do not use social media; therefore, sampling from additional sources may provide a more representative set of results.  Likewise, the snowballing technique, while an effective recruitment method, may introduce sampling bias </w:t>
      </w:r>
      <w:r w:rsidR="00616FCF" w:rsidRPr="008459C0">
        <w:rPr>
          <w:rFonts w:ascii="Times New Roman" w:hAnsi="Times New Roman" w:cs="Times New Roman"/>
          <w:color w:val="000000" w:themeColor="text1"/>
          <w:sz w:val="24"/>
          <w:szCs w:val="24"/>
          <w:shd w:val="clear" w:color="auto" w:fill="FFFFFF"/>
        </w:rPr>
        <w:t>due to its potential for low external validity</w:t>
      </w:r>
      <w:r w:rsidR="00AB1071" w:rsidRPr="008459C0">
        <w:rPr>
          <w:rFonts w:ascii="Times New Roman" w:hAnsi="Times New Roman" w:cs="Times New Roman"/>
          <w:color w:val="000000" w:themeColor="text1"/>
          <w:sz w:val="24"/>
          <w:szCs w:val="24"/>
          <w:shd w:val="clear" w:color="auto" w:fill="FFFFFF"/>
        </w:rPr>
        <w:t>, also limiting the representativeness of the participants</w:t>
      </w:r>
      <w:r w:rsidR="00616FCF" w:rsidRPr="008459C0">
        <w:rPr>
          <w:rFonts w:ascii="Times New Roman" w:hAnsi="Times New Roman" w:cs="Times New Roman"/>
          <w:color w:val="000000" w:themeColor="text1"/>
          <w:sz w:val="24"/>
          <w:szCs w:val="24"/>
          <w:shd w:val="clear" w:color="auto" w:fill="FFFFFF"/>
        </w:rPr>
        <w:t xml:space="preserve"> (Trochim &amp; Donnelly, 2008)</w:t>
      </w:r>
      <w:r w:rsidR="00AB1071" w:rsidRPr="008459C0">
        <w:rPr>
          <w:rFonts w:ascii="Times New Roman" w:hAnsi="Times New Roman" w:cs="Times New Roman"/>
          <w:color w:val="000000" w:themeColor="text1"/>
          <w:sz w:val="24"/>
          <w:szCs w:val="24"/>
          <w:shd w:val="clear" w:color="auto" w:fill="FFFFFF"/>
        </w:rPr>
        <w:t>.</w:t>
      </w:r>
    </w:p>
    <w:p w14:paraId="191714F2" w14:textId="38AFE692" w:rsidR="00EE6E06" w:rsidRPr="008459C0" w:rsidRDefault="00EE6E06" w:rsidP="005158F3">
      <w:pPr>
        <w:ind w:firstLine="720"/>
        <w:jc w:val="both"/>
        <w:rPr>
          <w:rFonts w:ascii="Times New Roman" w:hAnsi="Times New Roman" w:cs="Times New Roman"/>
          <w:color w:val="000000" w:themeColor="text1"/>
          <w:sz w:val="24"/>
          <w:szCs w:val="24"/>
          <w:shd w:val="clear" w:color="auto" w:fill="FFFFFF"/>
        </w:rPr>
      </w:pPr>
      <w:r w:rsidRPr="008459C0">
        <w:rPr>
          <w:rFonts w:ascii="Times New Roman" w:hAnsi="Times New Roman" w:cs="Times New Roman"/>
          <w:color w:val="000000" w:themeColor="text1"/>
          <w:sz w:val="24"/>
          <w:szCs w:val="24"/>
          <w:shd w:val="clear" w:color="auto" w:fill="FFFFFF"/>
        </w:rPr>
        <w:t xml:space="preserve">While the study </w:t>
      </w:r>
      <w:r w:rsidR="00AB1071" w:rsidRPr="008459C0">
        <w:rPr>
          <w:rFonts w:ascii="Times New Roman" w:hAnsi="Times New Roman" w:cs="Times New Roman"/>
          <w:color w:val="000000" w:themeColor="text1"/>
          <w:sz w:val="24"/>
          <w:szCs w:val="24"/>
          <w:shd w:val="clear" w:color="auto" w:fill="FFFFFF"/>
        </w:rPr>
        <w:t xml:space="preserve">effectively </w:t>
      </w:r>
      <w:r w:rsidRPr="008459C0">
        <w:rPr>
          <w:rFonts w:ascii="Times New Roman" w:hAnsi="Times New Roman" w:cs="Times New Roman"/>
          <w:color w:val="000000" w:themeColor="text1"/>
          <w:sz w:val="24"/>
          <w:szCs w:val="24"/>
          <w:shd w:val="clear" w:color="auto" w:fill="FFFFFF"/>
        </w:rPr>
        <w:t xml:space="preserve">addresses the general subject area of hiring during the COVID-19 pandemic, future researchers may consider </w:t>
      </w:r>
      <w:r w:rsidR="00AB1071" w:rsidRPr="008459C0">
        <w:rPr>
          <w:rFonts w:ascii="Times New Roman" w:hAnsi="Times New Roman" w:cs="Times New Roman"/>
          <w:color w:val="000000" w:themeColor="text1"/>
          <w:sz w:val="24"/>
          <w:szCs w:val="24"/>
          <w:shd w:val="clear" w:color="auto" w:fill="FFFFFF"/>
        </w:rPr>
        <w:t xml:space="preserve">modifications and/or expansions to provide more </w:t>
      </w:r>
      <w:r w:rsidR="00AB1071" w:rsidRPr="008459C0">
        <w:rPr>
          <w:rFonts w:ascii="Times New Roman" w:hAnsi="Times New Roman" w:cs="Times New Roman"/>
          <w:color w:val="000000" w:themeColor="text1"/>
          <w:sz w:val="24"/>
          <w:szCs w:val="24"/>
          <w:shd w:val="clear" w:color="auto" w:fill="FFFFFF"/>
        </w:rPr>
        <w:lastRenderedPageBreak/>
        <w:t xml:space="preserve">comprehensive results.  A focus on specific industries, such as marketing or sales, could assist educators in those subject areas to close knowledge gaps and meet specific hiring needs.  At the same time, further exploration of </w:t>
      </w:r>
      <w:r w:rsidR="00AF2144" w:rsidRPr="008459C0">
        <w:rPr>
          <w:rFonts w:ascii="Times New Roman" w:hAnsi="Times New Roman" w:cs="Times New Roman"/>
          <w:color w:val="000000" w:themeColor="text1"/>
          <w:sz w:val="24"/>
          <w:szCs w:val="24"/>
          <w:shd w:val="clear" w:color="auto" w:fill="FFFFFF"/>
        </w:rPr>
        <w:t>needs identified by this study</w:t>
      </w:r>
      <w:r w:rsidR="00D73D4C" w:rsidRPr="008459C0">
        <w:rPr>
          <w:rFonts w:ascii="Times New Roman" w:hAnsi="Times New Roman" w:cs="Times New Roman"/>
          <w:color w:val="000000" w:themeColor="text1"/>
          <w:sz w:val="24"/>
          <w:szCs w:val="24"/>
          <w:shd w:val="clear" w:color="auto" w:fill="FFFFFF"/>
        </w:rPr>
        <w:t xml:space="preserve">, such as </w:t>
      </w:r>
      <w:r w:rsidR="000B6A8F" w:rsidRPr="000B6A8F">
        <w:rPr>
          <w:rFonts w:ascii="Times New Roman" w:hAnsi="Times New Roman" w:cs="Times New Roman"/>
          <w:color w:val="000000" w:themeColor="text1"/>
          <w:sz w:val="24"/>
          <w:szCs w:val="24"/>
          <w:shd w:val="clear" w:color="auto" w:fill="FFFFFF"/>
        </w:rPr>
        <w:t>emotional intelligence</w:t>
      </w:r>
      <w:r w:rsidR="003723E8">
        <w:rPr>
          <w:rFonts w:ascii="Times New Roman" w:hAnsi="Times New Roman" w:cs="Times New Roman"/>
          <w:color w:val="000000" w:themeColor="text1"/>
          <w:sz w:val="24"/>
          <w:szCs w:val="24"/>
          <w:shd w:val="clear" w:color="auto" w:fill="FFFFFF"/>
        </w:rPr>
        <w:t>,</w:t>
      </w:r>
      <w:r w:rsidR="00AF2144" w:rsidRPr="008459C0">
        <w:rPr>
          <w:rFonts w:ascii="Times New Roman" w:hAnsi="Times New Roman" w:cs="Times New Roman"/>
          <w:color w:val="000000" w:themeColor="text1"/>
          <w:sz w:val="24"/>
          <w:szCs w:val="24"/>
          <w:shd w:val="clear" w:color="auto" w:fill="FFFFFF"/>
        </w:rPr>
        <w:t xml:space="preserve"> would provide actionable curricular change.</w:t>
      </w:r>
    </w:p>
    <w:p w14:paraId="051A90A5" w14:textId="77777777" w:rsidR="002543FB" w:rsidRDefault="002543FB" w:rsidP="005158F3">
      <w:pPr>
        <w:jc w:val="both"/>
        <w:rPr>
          <w:rFonts w:ascii="Times New Roman" w:hAnsi="Times New Roman" w:cs="Times New Roman"/>
          <w:b/>
          <w:bCs/>
          <w:sz w:val="24"/>
          <w:szCs w:val="24"/>
          <w:shd w:val="clear" w:color="auto" w:fill="FFFFFF"/>
        </w:rPr>
      </w:pPr>
    </w:p>
    <w:p w14:paraId="72726FCE" w14:textId="49D17FA4" w:rsidR="000A7DAC" w:rsidRPr="000B6A8F" w:rsidRDefault="00621C4B" w:rsidP="005158F3">
      <w:pPr>
        <w:jc w:val="both"/>
        <w:rPr>
          <w:rFonts w:ascii="Times New Roman" w:hAnsi="Times New Roman" w:cs="Times New Roman"/>
          <w:b/>
          <w:bCs/>
          <w:sz w:val="24"/>
          <w:szCs w:val="24"/>
          <w:shd w:val="clear" w:color="auto" w:fill="FFFFFF"/>
        </w:rPr>
      </w:pPr>
      <w:r w:rsidRPr="000B6A8F">
        <w:rPr>
          <w:rFonts w:ascii="Times New Roman" w:hAnsi="Times New Roman" w:cs="Times New Roman"/>
          <w:b/>
          <w:bCs/>
          <w:sz w:val="24"/>
          <w:szCs w:val="24"/>
          <w:shd w:val="clear" w:color="auto" w:fill="FFFFFF"/>
        </w:rPr>
        <w:t>Conclusion</w:t>
      </w:r>
      <w:r w:rsidR="003F20A5">
        <w:rPr>
          <w:rFonts w:ascii="Times New Roman" w:hAnsi="Times New Roman" w:cs="Times New Roman"/>
          <w:b/>
          <w:bCs/>
          <w:sz w:val="24"/>
          <w:szCs w:val="24"/>
          <w:shd w:val="clear" w:color="auto" w:fill="FFFFFF"/>
        </w:rPr>
        <w:t xml:space="preserve"> and Recommendations</w:t>
      </w:r>
    </w:p>
    <w:p w14:paraId="24E2FB4F" w14:textId="1EC04C66" w:rsidR="007727F2" w:rsidRDefault="000B6A8F" w:rsidP="005158F3">
      <w:pPr>
        <w:ind w:firstLine="720"/>
        <w:jc w:val="both"/>
        <w:rPr>
          <w:rFonts w:ascii="Times New Roman" w:hAnsi="Times New Roman" w:cs="Times New Roman"/>
          <w:sz w:val="24"/>
          <w:szCs w:val="24"/>
          <w:shd w:val="clear" w:color="auto" w:fill="FFFFFF"/>
        </w:rPr>
      </w:pPr>
      <w:r w:rsidRPr="000B6A8F">
        <w:rPr>
          <w:rFonts w:ascii="Times New Roman" w:hAnsi="Times New Roman" w:cs="Times New Roman"/>
          <w:sz w:val="24"/>
          <w:szCs w:val="24"/>
          <w:shd w:val="clear" w:color="auto" w:fill="FFFFFF"/>
        </w:rPr>
        <w:t xml:space="preserve">Based on </w:t>
      </w:r>
      <w:r>
        <w:rPr>
          <w:rFonts w:ascii="Times New Roman" w:hAnsi="Times New Roman" w:cs="Times New Roman"/>
          <w:sz w:val="24"/>
          <w:szCs w:val="24"/>
          <w:shd w:val="clear" w:color="auto" w:fill="FFFFFF"/>
        </w:rPr>
        <w:t xml:space="preserve">the research reported by GMAC (2017, 2021), recruiters seem to be focusing less on an applicant’s mastery of hard skills, but are looking that potential new hires have the soft skills of emotional intelligence to adapt to today’s rapidly changing work environment.  </w:t>
      </w:r>
      <w:r w:rsidR="007727F2">
        <w:rPr>
          <w:rFonts w:ascii="Times New Roman" w:hAnsi="Times New Roman" w:cs="Times New Roman"/>
          <w:sz w:val="24"/>
          <w:szCs w:val="24"/>
          <w:shd w:val="clear" w:color="auto" w:fill="FFFFFF"/>
        </w:rPr>
        <w:t xml:space="preserve">Responses from survey participants seem to support this study as many mentioned the need for adaptability and resiliency, which are components of emotional intelligence. </w:t>
      </w:r>
    </w:p>
    <w:p w14:paraId="18CF32AB" w14:textId="11149C3E" w:rsidR="000B6A8F" w:rsidRDefault="007727F2" w:rsidP="005158F3">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is likely that the changes in the hiring process brought about by the COVID-19 pandemic </w:t>
      </w:r>
      <w:r w:rsidR="003723E8">
        <w:rPr>
          <w:rFonts w:ascii="Times New Roman" w:hAnsi="Times New Roman" w:cs="Times New Roman"/>
          <w:sz w:val="24"/>
          <w:szCs w:val="24"/>
          <w:shd w:val="clear" w:color="auto" w:fill="FFFFFF"/>
        </w:rPr>
        <w:t xml:space="preserve">will continue as businesses have realized the benefits of remote interviewing, onboarding, and working. Therefore, educators should find ways to further bolster these skills in business students. </w:t>
      </w:r>
      <w:r w:rsidR="000B6A8F">
        <w:rPr>
          <w:rFonts w:ascii="Times New Roman" w:hAnsi="Times New Roman" w:cs="Times New Roman"/>
          <w:sz w:val="24"/>
          <w:szCs w:val="24"/>
          <w:shd w:val="clear" w:color="auto" w:fill="FFFFFF"/>
        </w:rPr>
        <w:t>Although universities are focusing on opportunities to meet these hard-skills requirements (Brown, 2019)</w:t>
      </w:r>
      <w:r w:rsidR="003F20A5">
        <w:rPr>
          <w:rFonts w:ascii="Times New Roman" w:hAnsi="Times New Roman" w:cs="Times New Roman"/>
          <w:sz w:val="24"/>
          <w:szCs w:val="24"/>
          <w:shd w:val="clear" w:color="auto" w:fill="FFFFFF"/>
        </w:rPr>
        <w:t>, finding ways to provide students with soft skills will help them to be more attractive when entering the job market.</w:t>
      </w:r>
    </w:p>
    <w:p w14:paraId="3AC56808" w14:textId="5C9D90AA" w:rsidR="00241558" w:rsidRDefault="003723E8" w:rsidP="005158F3">
      <w:pPr>
        <w:ind w:firstLine="720"/>
        <w:jc w:val="both"/>
        <w:rPr>
          <w:rFonts w:ascii="Times New Roman" w:hAnsi="Times New Roman" w:cs="Times New Roman"/>
          <w:b/>
          <w:bCs/>
          <w:color w:val="57585B"/>
          <w:sz w:val="24"/>
          <w:szCs w:val="24"/>
          <w:shd w:val="clear" w:color="auto" w:fill="FFFFFF"/>
        </w:rPr>
      </w:pPr>
      <w:r>
        <w:rPr>
          <w:rFonts w:ascii="Times New Roman" w:hAnsi="Times New Roman" w:cs="Times New Roman"/>
          <w:sz w:val="24"/>
          <w:szCs w:val="24"/>
          <w:shd w:val="clear" w:color="auto" w:fill="FFFFFF"/>
        </w:rPr>
        <w:t>Soft skills can be difficult to assess in education because of their subjective nature. Ways to build these skills include providing extensive positive and negative feedback, requiring more collaborative activities, providing more practical experiences, and encouraging reflection.</w:t>
      </w:r>
    </w:p>
    <w:p w14:paraId="251FC278" w14:textId="77777777" w:rsidR="005158F3" w:rsidRDefault="005158F3" w:rsidP="002543FB">
      <w:pPr>
        <w:jc w:val="both"/>
        <w:rPr>
          <w:rFonts w:ascii="Times New Roman" w:hAnsi="Times New Roman" w:cs="Times New Roman"/>
          <w:b/>
          <w:bCs/>
          <w:sz w:val="24"/>
          <w:szCs w:val="24"/>
        </w:rPr>
      </w:pPr>
    </w:p>
    <w:p w14:paraId="451743E1" w14:textId="1220F5AE" w:rsidR="005158F3" w:rsidRPr="005158F3" w:rsidRDefault="00241558" w:rsidP="005158F3">
      <w:pPr>
        <w:jc w:val="center"/>
        <w:rPr>
          <w:rFonts w:ascii="Times New Roman" w:hAnsi="Times New Roman" w:cs="Times New Roman"/>
          <w:b/>
          <w:bCs/>
          <w:sz w:val="28"/>
          <w:szCs w:val="28"/>
        </w:rPr>
      </w:pPr>
      <w:r w:rsidRPr="005158F3">
        <w:rPr>
          <w:rFonts w:ascii="Times New Roman" w:hAnsi="Times New Roman" w:cs="Times New Roman"/>
          <w:b/>
          <w:bCs/>
          <w:sz w:val="28"/>
          <w:szCs w:val="28"/>
        </w:rPr>
        <w:t>R</w:t>
      </w:r>
      <w:r w:rsidR="005158F3">
        <w:rPr>
          <w:rFonts w:ascii="Times New Roman" w:hAnsi="Times New Roman" w:cs="Times New Roman"/>
          <w:b/>
          <w:bCs/>
          <w:sz w:val="28"/>
          <w:szCs w:val="28"/>
        </w:rPr>
        <w:t>EFERENCES</w:t>
      </w:r>
    </w:p>
    <w:p w14:paraId="59EC3C64" w14:textId="1809A54D" w:rsidR="00CB160A" w:rsidRDefault="00CB160A" w:rsidP="005158F3">
      <w:pPr>
        <w:ind w:left="720" w:hanging="720"/>
        <w:rPr>
          <w:rFonts w:ascii="Times New Roman" w:hAnsi="Times New Roman" w:cs="Times New Roman"/>
          <w:sz w:val="24"/>
          <w:szCs w:val="24"/>
        </w:rPr>
      </w:pPr>
      <w:r>
        <w:rPr>
          <w:rFonts w:ascii="Times New Roman" w:hAnsi="Times New Roman" w:cs="Times New Roman"/>
          <w:sz w:val="24"/>
          <w:szCs w:val="24"/>
        </w:rPr>
        <w:t xml:space="preserve">Anderson, B. M. (2020, January 9). </w:t>
      </w:r>
      <w:r w:rsidRPr="00284B8F">
        <w:rPr>
          <w:rFonts w:ascii="Times New Roman" w:hAnsi="Times New Roman" w:cs="Times New Roman"/>
          <w:i/>
          <w:sz w:val="24"/>
          <w:szCs w:val="24"/>
        </w:rPr>
        <w:t>The most in-demand hard and soft skills of 2020)</w:t>
      </w:r>
      <w:r>
        <w:rPr>
          <w:rFonts w:ascii="Times New Roman" w:hAnsi="Times New Roman" w:cs="Times New Roman"/>
          <w:sz w:val="24"/>
          <w:szCs w:val="24"/>
        </w:rPr>
        <w:t xml:space="preserve">. </w:t>
      </w:r>
      <w:r w:rsidRPr="00CB160A">
        <w:rPr>
          <w:rFonts w:ascii="Times New Roman" w:hAnsi="Times New Roman" w:cs="Times New Roman"/>
          <w:sz w:val="24"/>
          <w:szCs w:val="24"/>
        </w:rPr>
        <w:t>https://www.linkedin.com/business/talent/blog/talent-strategy/linkedin-most-in-demand-hard-and-soft-skills</w:t>
      </w:r>
    </w:p>
    <w:p w14:paraId="310730F8" w14:textId="4F1F5AF9" w:rsidR="00C46E5B" w:rsidRDefault="00C46E5B" w:rsidP="005158F3">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Baradello, C., &amp; Dibble, R. (2020). Diverse and dispersed: Accessing the hidden benefits of your virtual team. </w:t>
      </w:r>
      <w:r w:rsidRPr="00C46E5B">
        <w:rPr>
          <w:rFonts w:ascii="Times New Roman" w:hAnsi="Times New Roman" w:cs="Times New Roman"/>
          <w:i/>
          <w:iCs/>
          <w:sz w:val="24"/>
          <w:szCs w:val="24"/>
        </w:rPr>
        <w:t>Organization Development Review, 52</w:t>
      </w:r>
      <w:r>
        <w:rPr>
          <w:rFonts w:ascii="Times New Roman" w:hAnsi="Times New Roman" w:cs="Times New Roman"/>
          <w:sz w:val="24"/>
          <w:szCs w:val="24"/>
        </w:rPr>
        <w:t>(4), 69-71</w:t>
      </w:r>
    </w:p>
    <w:p w14:paraId="33CE06C2" w14:textId="56461424" w:rsidR="001D5EE6" w:rsidRDefault="001D5EE6"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Barhate, B., &amp; Hirudayaraj, M. (2021). Emerging career realities during the Pandemic: What does it mean for women’s career development? </w:t>
      </w:r>
      <w:r w:rsidRPr="001D5EE6">
        <w:rPr>
          <w:rFonts w:ascii="Times New Roman" w:hAnsi="Times New Roman" w:cs="Times New Roman"/>
          <w:i/>
          <w:iCs/>
          <w:sz w:val="24"/>
          <w:szCs w:val="24"/>
        </w:rPr>
        <w:t>Advances in Developing Human Resources, 23</w:t>
      </w:r>
      <w:r>
        <w:rPr>
          <w:rFonts w:ascii="Times New Roman" w:hAnsi="Times New Roman" w:cs="Times New Roman"/>
          <w:sz w:val="24"/>
          <w:szCs w:val="24"/>
        </w:rPr>
        <w:t xml:space="preserve">(3), 253-266. </w:t>
      </w:r>
      <w:r w:rsidRPr="001D5EE6">
        <w:rPr>
          <w:rFonts w:ascii="Times New Roman" w:hAnsi="Times New Roman" w:cs="Times New Roman"/>
          <w:sz w:val="24"/>
          <w:szCs w:val="24"/>
        </w:rPr>
        <w:t>https://doi.org/10.1177%2F15234223211017851</w:t>
      </w:r>
    </w:p>
    <w:p w14:paraId="26C1105D" w14:textId="079EB91E" w:rsidR="00D12F78" w:rsidRDefault="00D12F78"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Benlian, A. (2020). A daily field investigation of technology-driven spillovers from work to home. </w:t>
      </w:r>
      <w:r w:rsidRPr="00D12F78">
        <w:rPr>
          <w:rFonts w:ascii="Times New Roman" w:hAnsi="Times New Roman" w:cs="Times New Roman"/>
          <w:i/>
          <w:iCs/>
          <w:sz w:val="24"/>
          <w:szCs w:val="24"/>
        </w:rPr>
        <w:t>MIS Quarterly, 44</w:t>
      </w:r>
      <w:r>
        <w:rPr>
          <w:rFonts w:ascii="Times New Roman" w:hAnsi="Times New Roman" w:cs="Times New Roman"/>
          <w:sz w:val="24"/>
          <w:szCs w:val="24"/>
        </w:rPr>
        <w:t xml:space="preserve">(3), 1259-1300. </w:t>
      </w:r>
      <w:r w:rsidRPr="0086335B">
        <w:rPr>
          <w:rFonts w:ascii="Times New Roman" w:hAnsi="Times New Roman" w:cs="Times New Roman"/>
          <w:sz w:val="24"/>
          <w:szCs w:val="24"/>
        </w:rPr>
        <w:t>https://doi.org/</w:t>
      </w:r>
      <w:r>
        <w:rPr>
          <w:rFonts w:ascii="Times New Roman" w:hAnsi="Times New Roman" w:cs="Times New Roman"/>
          <w:sz w:val="24"/>
          <w:szCs w:val="24"/>
        </w:rPr>
        <w:t>1</w:t>
      </w:r>
      <w:r w:rsidRPr="00D12F78">
        <w:rPr>
          <w:rFonts w:ascii="Times New Roman" w:hAnsi="Times New Roman" w:cs="Times New Roman"/>
          <w:sz w:val="24"/>
          <w:szCs w:val="24"/>
        </w:rPr>
        <w:t>0.25300/MISQ/2020/14911</w:t>
      </w:r>
    </w:p>
    <w:p w14:paraId="029637C9" w14:textId="38462ACF" w:rsidR="00B93E60" w:rsidRDefault="00B93E60"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Bous, S. (2021, September 14). </w:t>
      </w:r>
      <w:r w:rsidRPr="001B032C">
        <w:rPr>
          <w:rFonts w:ascii="Times New Roman" w:hAnsi="Times New Roman" w:cs="Times New Roman"/>
          <w:i/>
          <w:sz w:val="24"/>
          <w:szCs w:val="24"/>
        </w:rPr>
        <w:t xml:space="preserve">4 Ways job interviews have changed since the start of the pandemic. </w:t>
      </w:r>
      <w:r w:rsidRPr="00B93E60">
        <w:rPr>
          <w:rFonts w:ascii="Times New Roman" w:hAnsi="Times New Roman" w:cs="Times New Roman"/>
          <w:sz w:val="24"/>
          <w:szCs w:val="24"/>
        </w:rPr>
        <w:t>https://www.fastcompany.com/90668269/4-ways-job-interviews-have-changed-since-the-start-of-the-pandemic?partner=rss&amp;utm_source=rss&amp;utm_medium=feed&amp;utm_campaign=rss+fastcompany&amp;utm_content=rss?cid=search</w:t>
      </w:r>
    </w:p>
    <w:p w14:paraId="3EC5EAD9" w14:textId="5F6F2F19" w:rsidR="007B3D0E" w:rsidRDefault="007B3D0E"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Brown, W. III (2019). Guiding the path: Identified skills for educating the next generation of workers. </w:t>
      </w:r>
      <w:r w:rsidRPr="007B3D0E">
        <w:rPr>
          <w:rFonts w:ascii="Times New Roman" w:hAnsi="Times New Roman" w:cs="Times New Roman"/>
          <w:i/>
          <w:sz w:val="24"/>
          <w:szCs w:val="24"/>
        </w:rPr>
        <w:t>Journal of Education for Business, 94</w:t>
      </w:r>
      <w:r>
        <w:rPr>
          <w:rFonts w:ascii="Times New Roman" w:hAnsi="Times New Roman" w:cs="Times New Roman"/>
          <w:sz w:val="24"/>
          <w:szCs w:val="24"/>
        </w:rPr>
        <w:t xml:space="preserve"> (6), 400 – 407. https://doi.org/10.1080/08832323.2018.1541854</w:t>
      </w:r>
    </w:p>
    <w:p w14:paraId="1FF25890" w14:textId="3BCFA25C" w:rsidR="00D77ED5" w:rsidRDefault="00D77ED5"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Cicekli, E. (2016). Graduate skills requirements for effective performance in the banking sector, </w:t>
      </w:r>
      <w:r w:rsidRPr="0086335B">
        <w:rPr>
          <w:rFonts w:ascii="Times New Roman" w:hAnsi="Times New Roman" w:cs="Times New Roman"/>
          <w:i/>
          <w:iCs/>
          <w:sz w:val="24"/>
          <w:szCs w:val="24"/>
        </w:rPr>
        <w:t>Business: Theory and Practice, 17</w:t>
      </w:r>
      <w:r>
        <w:rPr>
          <w:rFonts w:ascii="Times New Roman" w:hAnsi="Times New Roman" w:cs="Times New Roman"/>
          <w:sz w:val="24"/>
          <w:szCs w:val="24"/>
        </w:rPr>
        <w:t xml:space="preserve">(4), 317-324. </w:t>
      </w:r>
      <w:r w:rsidR="0086335B" w:rsidRPr="0086335B">
        <w:rPr>
          <w:rFonts w:ascii="Times New Roman" w:hAnsi="Times New Roman" w:cs="Times New Roman"/>
          <w:sz w:val="24"/>
          <w:szCs w:val="24"/>
        </w:rPr>
        <w:t>https://doi.org/10.3846/btp.17.11127</w:t>
      </w:r>
    </w:p>
    <w:p w14:paraId="7CF1EB6C" w14:textId="2F3C548B" w:rsidR="000A7DAC" w:rsidRDefault="000A7DAC"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Creswell, J. W. (2014). </w:t>
      </w:r>
      <w:r w:rsidRPr="00A27F87">
        <w:rPr>
          <w:rFonts w:ascii="Times New Roman" w:hAnsi="Times New Roman" w:cs="Times New Roman"/>
          <w:i/>
          <w:sz w:val="24"/>
          <w:szCs w:val="24"/>
        </w:rPr>
        <w:t>Research design: Qualitative, quantitative, and mixed methods approaches</w:t>
      </w:r>
      <w:r>
        <w:rPr>
          <w:rFonts w:ascii="Times New Roman" w:hAnsi="Times New Roman" w:cs="Times New Roman"/>
          <w:sz w:val="24"/>
          <w:szCs w:val="24"/>
        </w:rPr>
        <w:t xml:space="preserve"> (4</w:t>
      </w:r>
      <w:r w:rsidRPr="000A7DAC">
        <w:rPr>
          <w:rFonts w:ascii="Times New Roman" w:hAnsi="Times New Roman" w:cs="Times New Roman"/>
          <w:sz w:val="24"/>
          <w:szCs w:val="24"/>
          <w:vertAlign w:val="superscript"/>
        </w:rPr>
        <w:t>th</w:t>
      </w:r>
      <w:r>
        <w:rPr>
          <w:rFonts w:ascii="Times New Roman" w:hAnsi="Times New Roman" w:cs="Times New Roman"/>
          <w:sz w:val="24"/>
          <w:szCs w:val="24"/>
        </w:rPr>
        <w:t xml:space="preserve"> ed.). Sage Publications, Inc.</w:t>
      </w:r>
    </w:p>
    <w:p w14:paraId="4378DE4C" w14:textId="0615E1C1" w:rsidR="00D0583F" w:rsidRDefault="00D0583F"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Garden, C. (2020). Shelter from the storm. </w:t>
      </w:r>
      <w:r w:rsidRPr="00D0583F">
        <w:rPr>
          <w:rFonts w:ascii="Times New Roman" w:hAnsi="Times New Roman" w:cs="Times New Roman"/>
          <w:i/>
          <w:iCs/>
          <w:sz w:val="24"/>
          <w:szCs w:val="24"/>
        </w:rPr>
        <w:t>American Bar Association Journal of Labor &amp; Employment Law, 35</w:t>
      </w:r>
      <w:r>
        <w:rPr>
          <w:rFonts w:ascii="Times New Roman" w:hAnsi="Times New Roman" w:cs="Times New Roman"/>
          <w:sz w:val="24"/>
          <w:szCs w:val="24"/>
        </w:rPr>
        <w:t>(1).</w:t>
      </w:r>
    </w:p>
    <w:p w14:paraId="67D45541" w14:textId="019EEB52" w:rsidR="00D0583F" w:rsidRDefault="00D0583F" w:rsidP="001523A9">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Geisler, J. (2020). The office of the future: What leaders must consider as they design post-pandemic workplaces. </w:t>
      </w:r>
      <w:r w:rsidRPr="00D0583F">
        <w:rPr>
          <w:rFonts w:ascii="Times New Roman" w:hAnsi="Times New Roman" w:cs="Times New Roman"/>
          <w:i/>
          <w:iCs/>
          <w:sz w:val="24"/>
          <w:szCs w:val="24"/>
        </w:rPr>
        <w:t>Healthcare Finance Management Magazine, Summer 2020</w:t>
      </w:r>
      <w:r>
        <w:rPr>
          <w:rFonts w:ascii="Times New Roman" w:hAnsi="Times New Roman" w:cs="Times New Roman"/>
          <w:sz w:val="24"/>
          <w:szCs w:val="24"/>
        </w:rPr>
        <w:t>.</w:t>
      </w:r>
    </w:p>
    <w:p w14:paraId="4D3B4450" w14:textId="57D79D51" w:rsidR="001619DD" w:rsidRDefault="001619DD" w:rsidP="001523A9">
      <w:pPr>
        <w:jc w:val="both"/>
        <w:rPr>
          <w:rFonts w:ascii="Times New Roman" w:hAnsi="Times New Roman" w:cs="Times New Roman"/>
          <w:sz w:val="24"/>
          <w:szCs w:val="24"/>
        </w:rPr>
      </w:pPr>
      <w:r>
        <w:rPr>
          <w:rFonts w:ascii="Times New Roman" w:hAnsi="Times New Roman" w:cs="Times New Roman"/>
          <w:sz w:val="24"/>
          <w:szCs w:val="24"/>
        </w:rPr>
        <w:t xml:space="preserve">Goleman, </w:t>
      </w:r>
      <w:r w:rsidR="00E3719A">
        <w:rPr>
          <w:rFonts w:ascii="Times New Roman" w:hAnsi="Times New Roman" w:cs="Times New Roman"/>
          <w:sz w:val="24"/>
          <w:szCs w:val="24"/>
        </w:rPr>
        <w:t xml:space="preserve">D. (2004, January). What makes a leader? </w:t>
      </w:r>
      <w:r w:rsidR="00E3719A" w:rsidRPr="00A27F87">
        <w:rPr>
          <w:rFonts w:ascii="Times New Roman" w:hAnsi="Times New Roman" w:cs="Times New Roman"/>
          <w:i/>
          <w:sz w:val="24"/>
          <w:szCs w:val="24"/>
        </w:rPr>
        <w:t>Harvard Business Review</w:t>
      </w:r>
      <w:r w:rsidR="00E3719A">
        <w:rPr>
          <w:rFonts w:ascii="Times New Roman" w:hAnsi="Times New Roman" w:cs="Times New Roman"/>
          <w:sz w:val="24"/>
          <w:szCs w:val="24"/>
        </w:rPr>
        <w:t>,</w:t>
      </w:r>
      <w:r w:rsidR="00A27F87">
        <w:rPr>
          <w:rFonts w:ascii="Times New Roman" w:hAnsi="Times New Roman" w:cs="Times New Roman"/>
          <w:sz w:val="24"/>
          <w:szCs w:val="24"/>
        </w:rPr>
        <w:t xml:space="preserve"> </w:t>
      </w:r>
      <w:r w:rsidR="00A27F87" w:rsidRPr="00A27F87">
        <w:rPr>
          <w:rFonts w:ascii="Times New Roman" w:hAnsi="Times New Roman" w:cs="Times New Roman"/>
          <w:i/>
          <w:sz w:val="24"/>
          <w:szCs w:val="24"/>
        </w:rPr>
        <w:t>82</w:t>
      </w:r>
      <w:r w:rsidR="00A27F87">
        <w:rPr>
          <w:rFonts w:ascii="Times New Roman" w:hAnsi="Times New Roman" w:cs="Times New Roman"/>
          <w:sz w:val="24"/>
          <w:szCs w:val="24"/>
        </w:rPr>
        <w:t xml:space="preserve"> (1), 82-91.</w:t>
      </w:r>
      <w:r w:rsidR="00E3719A">
        <w:rPr>
          <w:rFonts w:ascii="Times New Roman" w:hAnsi="Times New Roman" w:cs="Times New Roman"/>
          <w:sz w:val="24"/>
          <w:szCs w:val="24"/>
        </w:rPr>
        <w:t xml:space="preserve"> </w:t>
      </w:r>
    </w:p>
    <w:p w14:paraId="3B6ABAF0" w14:textId="1AEA9384" w:rsidR="00FD442E" w:rsidRDefault="00FD442E"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Graduate Management Admission council (GMAC). </w:t>
      </w:r>
      <w:r w:rsidR="00B3007E">
        <w:rPr>
          <w:rFonts w:ascii="Times New Roman" w:hAnsi="Times New Roman" w:cs="Times New Roman"/>
          <w:sz w:val="24"/>
          <w:szCs w:val="24"/>
        </w:rPr>
        <w:t xml:space="preserve">2017, July 6. What employers are looking for in 2017 business school hires. </w:t>
      </w:r>
      <w:r w:rsidR="009471AA" w:rsidRPr="00A27F87">
        <w:rPr>
          <w:rFonts w:ascii="Times New Roman" w:hAnsi="Times New Roman" w:cs="Times New Roman"/>
          <w:sz w:val="24"/>
          <w:szCs w:val="24"/>
        </w:rPr>
        <w:t>https://www.gmac.com/market-intelligence-and-research/research-insights/employment-outlook/what-employers-are-looking-for-in-2017-business-school-hires</w:t>
      </w:r>
    </w:p>
    <w:p w14:paraId="73DD0961" w14:textId="4A6113C6" w:rsidR="009471AA" w:rsidRDefault="009471AA"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Graduate Management Admission council (GMAC). 2021, June</w:t>
      </w:r>
      <w:r w:rsidRPr="009471AA">
        <w:rPr>
          <w:rFonts w:ascii="Times New Roman" w:hAnsi="Times New Roman" w:cs="Times New Roman"/>
          <w:i/>
          <w:sz w:val="24"/>
          <w:szCs w:val="24"/>
        </w:rPr>
        <w:t>. Demand of graduate management talent: 2021 hiring projections and salary trends.</w:t>
      </w:r>
      <w:r>
        <w:rPr>
          <w:rFonts w:ascii="Times New Roman" w:hAnsi="Times New Roman" w:cs="Times New Roman"/>
          <w:sz w:val="24"/>
          <w:szCs w:val="24"/>
        </w:rPr>
        <w:t xml:space="preserve"> </w:t>
      </w:r>
      <w:r w:rsidRPr="009471AA">
        <w:rPr>
          <w:rFonts w:ascii="Times New Roman" w:hAnsi="Times New Roman" w:cs="Times New Roman"/>
          <w:sz w:val="24"/>
          <w:szCs w:val="24"/>
        </w:rPr>
        <w:t>https://www.gmac.com/market-intelligence-and-research/research-library/employment-outlook/2021-corporate-recruiters-survey-demand-of-graduate-management-talent?fromsearch=1</w:t>
      </w:r>
    </w:p>
    <w:p w14:paraId="2770928E" w14:textId="542FE7BB" w:rsidR="00F65718" w:rsidRDefault="00F65718"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Iqbal, Z., Faheem, A., &amp; </w:t>
      </w:r>
      <w:r w:rsidR="00D0583F">
        <w:rPr>
          <w:rFonts w:ascii="Times New Roman" w:hAnsi="Times New Roman" w:cs="Times New Roman"/>
          <w:sz w:val="24"/>
          <w:szCs w:val="24"/>
        </w:rPr>
        <w:t xml:space="preserve">Aslam, S. (2020). Technology tetheredness and creative process engagement during COVID-19: A moderated mediation model of spousal support and cognitive fatigue. </w:t>
      </w:r>
      <w:r w:rsidR="00D0583F" w:rsidRPr="00D0583F">
        <w:rPr>
          <w:rFonts w:ascii="Times New Roman" w:hAnsi="Times New Roman" w:cs="Times New Roman"/>
          <w:i/>
          <w:iCs/>
          <w:sz w:val="24"/>
          <w:szCs w:val="24"/>
        </w:rPr>
        <w:t>Pakistan Journal of Commerce and Social Sciences, 14</w:t>
      </w:r>
      <w:r w:rsidR="00D0583F">
        <w:rPr>
          <w:rFonts w:ascii="Times New Roman" w:hAnsi="Times New Roman" w:cs="Times New Roman"/>
          <w:sz w:val="24"/>
          <w:szCs w:val="24"/>
        </w:rPr>
        <w:t>(4), 1043-1064.</w:t>
      </w:r>
    </w:p>
    <w:p w14:paraId="06A6558F" w14:textId="20720C6C" w:rsidR="004442A8" w:rsidRDefault="004442A8"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t>Irimias, T. (2021). Considerations on teleworking before and during the COVID-19 pandemic. Review of Management and Economic Engineering, 20(80), 154-160.</w:t>
      </w:r>
    </w:p>
    <w:p w14:paraId="4F89B6E1" w14:textId="362D0C2B" w:rsidR="00DD0BC6" w:rsidRDefault="00DD0BC6"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Katsabian, T. (2020). It’s the end of the working time as we know it: New challenges to the concept of working time in the digital reality. </w:t>
      </w:r>
      <w:r w:rsidRPr="00DD0BC6">
        <w:rPr>
          <w:rFonts w:ascii="Times New Roman" w:hAnsi="Times New Roman" w:cs="Times New Roman"/>
          <w:i/>
          <w:iCs/>
          <w:sz w:val="24"/>
          <w:szCs w:val="24"/>
        </w:rPr>
        <w:t>McGill Law Journal, 65</w:t>
      </w:r>
      <w:r>
        <w:rPr>
          <w:rFonts w:ascii="Times New Roman" w:hAnsi="Times New Roman" w:cs="Times New Roman"/>
          <w:sz w:val="24"/>
          <w:szCs w:val="24"/>
        </w:rPr>
        <w:t>(3), 379-419.</w:t>
      </w:r>
    </w:p>
    <w:p w14:paraId="1BC806FB" w14:textId="6CCC2266" w:rsidR="00C3428E" w:rsidRDefault="00C3428E"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Latheef, Z. I. (2021). Paradigm and cultural shifts on employee leave and work-life initiatives. </w:t>
      </w:r>
      <w:r w:rsidRPr="00C3428E">
        <w:rPr>
          <w:rFonts w:ascii="Times New Roman" w:hAnsi="Times New Roman" w:cs="Times New Roman"/>
          <w:i/>
          <w:iCs/>
          <w:sz w:val="24"/>
          <w:szCs w:val="24"/>
        </w:rPr>
        <w:t>Advances in Developing Human Resources, 23</w:t>
      </w:r>
      <w:r>
        <w:rPr>
          <w:rFonts w:ascii="Times New Roman" w:hAnsi="Times New Roman" w:cs="Times New Roman"/>
          <w:sz w:val="24"/>
          <w:szCs w:val="24"/>
        </w:rPr>
        <w:t xml:space="preserve">(2), 185-192. </w:t>
      </w:r>
      <w:r w:rsidRPr="00C3428E">
        <w:rPr>
          <w:rFonts w:ascii="Times New Roman" w:hAnsi="Times New Roman" w:cs="Times New Roman"/>
          <w:sz w:val="24"/>
          <w:szCs w:val="24"/>
        </w:rPr>
        <w:t>https://doi.org/10.1177%2F1523422320982937</w:t>
      </w:r>
    </w:p>
    <w:p w14:paraId="189C71E2" w14:textId="63C08DA5" w:rsidR="00DE76F1" w:rsidRDefault="00DE76F1"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Livingston, G. (2016). The role of story in enhancing critical thinking and group discussion skills. </w:t>
      </w:r>
      <w:r w:rsidRPr="00DE76F1">
        <w:rPr>
          <w:rFonts w:ascii="Times New Roman" w:hAnsi="Times New Roman" w:cs="Times New Roman"/>
          <w:i/>
          <w:iCs/>
          <w:sz w:val="24"/>
          <w:szCs w:val="24"/>
        </w:rPr>
        <w:t>The IUP Journal of Soft Skills, 10</w:t>
      </w:r>
      <w:r>
        <w:rPr>
          <w:rFonts w:ascii="Times New Roman" w:hAnsi="Times New Roman" w:cs="Times New Roman"/>
          <w:sz w:val="24"/>
          <w:szCs w:val="24"/>
        </w:rPr>
        <w:t>(1).</w:t>
      </w:r>
    </w:p>
    <w:p w14:paraId="2ADA79D0" w14:textId="46DFF3E5" w:rsidR="00634EEF" w:rsidRDefault="00634EEF" w:rsidP="001523A9">
      <w:pPr>
        <w:ind w:left="720" w:hanging="720"/>
        <w:jc w:val="both"/>
        <w:rPr>
          <w:rFonts w:ascii="Times New Roman" w:hAnsi="Times New Roman" w:cs="Times New Roman"/>
          <w:sz w:val="24"/>
          <w:szCs w:val="24"/>
        </w:rPr>
      </w:pPr>
      <w:r w:rsidRPr="00634EEF">
        <w:rPr>
          <w:rFonts w:ascii="Times New Roman" w:hAnsi="Times New Roman" w:cs="Times New Roman"/>
          <w:sz w:val="24"/>
          <w:szCs w:val="24"/>
        </w:rPr>
        <w:t>Lok, J. (2020, July 8).</w:t>
      </w:r>
      <w:r>
        <w:rPr>
          <w:rFonts w:ascii="Times New Roman" w:hAnsi="Times New Roman" w:cs="Times New Roman"/>
          <w:sz w:val="24"/>
          <w:szCs w:val="24"/>
        </w:rPr>
        <w:t xml:space="preserve"> </w:t>
      </w:r>
      <w:r w:rsidRPr="00634EEF">
        <w:rPr>
          <w:rFonts w:ascii="Times New Roman" w:hAnsi="Times New Roman" w:cs="Times New Roman"/>
          <w:i/>
          <w:iCs/>
          <w:sz w:val="24"/>
          <w:szCs w:val="24"/>
        </w:rPr>
        <w:t>How to find a job during a pandemic.</w:t>
      </w:r>
      <w:r w:rsidRPr="00634EEF">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r w:rsidRPr="00634EEF">
        <w:rPr>
          <w:rFonts w:ascii="Times New Roman" w:hAnsi="Times New Roman" w:cs="Times New Roman"/>
          <w:sz w:val="24"/>
          <w:szCs w:val="24"/>
        </w:rPr>
        <w:t>https://www.entrepreneur.com/article/352881</w:t>
      </w:r>
    </w:p>
    <w:p w14:paraId="0B414B20" w14:textId="30D2FF24" w:rsidR="00B872B6" w:rsidRDefault="00B872B6"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Majid, S., Eapen, C. M, Aung, E. M., &amp; Oo, K. T. (2019). The importance of soft skills for employability and career development: Students and employers’ perspectives. </w:t>
      </w:r>
      <w:r w:rsidR="00D82F97" w:rsidRPr="00D82F97">
        <w:rPr>
          <w:rFonts w:ascii="Times New Roman" w:hAnsi="Times New Roman" w:cs="Times New Roman"/>
          <w:i/>
          <w:iCs/>
          <w:sz w:val="24"/>
          <w:szCs w:val="24"/>
        </w:rPr>
        <w:t>The IUP Journal of Soft Skills, 13</w:t>
      </w:r>
      <w:r w:rsidR="00D82F97">
        <w:rPr>
          <w:rFonts w:ascii="Times New Roman" w:hAnsi="Times New Roman" w:cs="Times New Roman"/>
          <w:sz w:val="24"/>
          <w:szCs w:val="24"/>
        </w:rPr>
        <w:t>(4), 7-39.</w:t>
      </w:r>
    </w:p>
    <w:p w14:paraId="218410FD" w14:textId="63144C56" w:rsidR="00D0583F" w:rsidRDefault="00D0583F"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McFarland, L. A., Reeves, S., Poor, W. B., &amp; Ployhart, R. E. (2020). Impact of the COVID-19 pandemic on job search behavior: An event transition perspective. </w:t>
      </w:r>
      <w:r w:rsidRPr="00D0583F">
        <w:rPr>
          <w:rFonts w:ascii="Times New Roman" w:hAnsi="Times New Roman" w:cs="Times New Roman"/>
          <w:i/>
          <w:iCs/>
          <w:sz w:val="24"/>
          <w:szCs w:val="24"/>
        </w:rPr>
        <w:t>Journal of Applied Psychology, 105</w:t>
      </w:r>
      <w:r>
        <w:rPr>
          <w:rFonts w:ascii="Times New Roman" w:hAnsi="Times New Roman" w:cs="Times New Roman"/>
          <w:sz w:val="24"/>
          <w:szCs w:val="24"/>
        </w:rPr>
        <w:t xml:space="preserve">(11), 1207-1217. </w:t>
      </w:r>
      <w:r w:rsidRPr="00D0583F">
        <w:rPr>
          <w:rFonts w:ascii="Times New Roman" w:hAnsi="Times New Roman" w:cs="Times New Roman"/>
          <w:sz w:val="24"/>
          <w:szCs w:val="24"/>
        </w:rPr>
        <w:t>http://dx.doi.org/10.1037/apl0000782</w:t>
      </w:r>
    </w:p>
    <w:p w14:paraId="491FBCD8" w14:textId="32B0860E" w:rsidR="00634EEF" w:rsidRDefault="00634EEF" w:rsidP="001523A9">
      <w:pPr>
        <w:ind w:left="720" w:hanging="720"/>
        <w:jc w:val="both"/>
        <w:rPr>
          <w:rFonts w:ascii="Times New Roman" w:hAnsi="Times New Roman" w:cs="Times New Roman"/>
          <w:sz w:val="24"/>
          <w:szCs w:val="24"/>
        </w:rPr>
      </w:pPr>
      <w:r w:rsidRPr="00634EEF">
        <w:rPr>
          <w:rFonts w:ascii="Times New Roman" w:hAnsi="Times New Roman" w:cs="Times New Roman"/>
          <w:sz w:val="24"/>
          <w:szCs w:val="24"/>
        </w:rPr>
        <w:t>Moran, G. (2020, December 23).</w:t>
      </w:r>
      <w:r>
        <w:rPr>
          <w:rFonts w:ascii="Times New Roman" w:hAnsi="Times New Roman" w:cs="Times New Roman"/>
          <w:sz w:val="24"/>
          <w:szCs w:val="24"/>
        </w:rPr>
        <w:t xml:space="preserve"> </w:t>
      </w:r>
      <w:r w:rsidRPr="00634EEF">
        <w:rPr>
          <w:rFonts w:ascii="Times New Roman" w:hAnsi="Times New Roman" w:cs="Times New Roman"/>
          <w:i/>
          <w:iCs/>
          <w:sz w:val="24"/>
          <w:szCs w:val="24"/>
        </w:rPr>
        <w:t>What recruiters will look for in 2021.</w:t>
      </w:r>
      <w:r w:rsidRPr="00634EEF">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r w:rsidRPr="00634EEF">
        <w:rPr>
          <w:rFonts w:ascii="Times New Roman" w:hAnsi="Times New Roman" w:cs="Times New Roman"/>
          <w:sz w:val="24"/>
          <w:szCs w:val="24"/>
        </w:rPr>
        <w:t>https://www.fastcompany.com/90587107/what-recruiters-will-look-for-in-2021?partner=rss&amp;utm_source=rss&amp;utm_medium=feed&amp;utm_campaign=rss+fastcompany&amp;utm_content=rss</w:t>
      </w:r>
    </w:p>
    <w:p w14:paraId="5EDBBAD0" w14:textId="04929096" w:rsidR="004442A8" w:rsidRPr="006F15A5" w:rsidRDefault="004442A8"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t xml:space="preserve">Richards, D. B. (2021). Ten lessons from the pandemic. </w:t>
      </w:r>
      <w:r w:rsidRPr="006F15A5">
        <w:rPr>
          <w:rFonts w:ascii="Times New Roman" w:hAnsi="Times New Roman" w:cs="Times New Roman"/>
          <w:i/>
          <w:iCs/>
          <w:sz w:val="24"/>
          <w:szCs w:val="24"/>
        </w:rPr>
        <w:t>Journal of Financial Service Professionals, 75</w:t>
      </w:r>
      <w:r w:rsidRPr="006F15A5">
        <w:rPr>
          <w:rFonts w:ascii="Times New Roman" w:hAnsi="Times New Roman" w:cs="Times New Roman"/>
          <w:sz w:val="24"/>
          <w:szCs w:val="24"/>
        </w:rPr>
        <w:t>(5), 34-36.</w:t>
      </w:r>
    </w:p>
    <w:p w14:paraId="4139449C" w14:textId="4E743E46" w:rsidR="004442A8" w:rsidRPr="006F15A5" w:rsidRDefault="004442A8"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t xml:space="preserve">Sharma, P. (2021). Work from home: A primer on managing work-life balance. </w:t>
      </w:r>
      <w:r w:rsidRPr="006F15A5">
        <w:rPr>
          <w:rFonts w:ascii="Times New Roman" w:hAnsi="Times New Roman" w:cs="Times New Roman"/>
          <w:i/>
          <w:iCs/>
          <w:sz w:val="24"/>
          <w:szCs w:val="24"/>
        </w:rPr>
        <w:t>Scholedge International Journal of Management &amp; Development, 1</w:t>
      </w:r>
      <w:r w:rsidRPr="006F15A5">
        <w:rPr>
          <w:rFonts w:ascii="Times New Roman" w:hAnsi="Times New Roman" w:cs="Times New Roman"/>
          <w:sz w:val="24"/>
          <w:szCs w:val="24"/>
        </w:rPr>
        <w:t>, 1-3. ttp://dx.doi.org/10.19085/sijmd080101</w:t>
      </w:r>
    </w:p>
    <w:p w14:paraId="6D131000" w14:textId="2E9AAB42" w:rsidR="0065532D" w:rsidRPr="006F15A5" w:rsidRDefault="0065532D"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t>Showry, M., &amp; Manasa, K.</w:t>
      </w:r>
      <w:r w:rsidR="00B872B6" w:rsidRPr="006F15A5">
        <w:rPr>
          <w:rFonts w:ascii="Times New Roman" w:hAnsi="Times New Roman" w:cs="Times New Roman"/>
          <w:sz w:val="24"/>
          <w:szCs w:val="24"/>
        </w:rPr>
        <w:t xml:space="preserve"> </w:t>
      </w:r>
      <w:r w:rsidRPr="006F15A5">
        <w:rPr>
          <w:rFonts w:ascii="Times New Roman" w:hAnsi="Times New Roman" w:cs="Times New Roman"/>
          <w:sz w:val="24"/>
          <w:szCs w:val="24"/>
        </w:rPr>
        <w:t>V.</w:t>
      </w:r>
      <w:r w:rsidR="00B872B6" w:rsidRPr="006F15A5">
        <w:rPr>
          <w:rFonts w:ascii="Times New Roman" w:hAnsi="Times New Roman" w:cs="Times New Roman"/>
          <w:sz w:val="24"/>
          <w:szCs w:val="24"/>
        </w:rPr>
        <w:t xml:space="preserve"> </w:t>
      </w:r>
      <w:r w:rsidRPr="006F15A5">
        <w:rPr>
          <w:rFonts w:ascii="Times New Roman" w:hAnsi="Times New Roman" w:cs="Times New Roman"/>
          <w:sz w:val="24"/>
          <w:szCs w:val="24"/>
        </w:rPr>
        <w:t xml:space="preserve">L. (2016). Attrition among the new hires: A soft skill perspective. </w:t>
      </w:r>
      <w:r w:rsidRPr="006F15A5">
        <w:rPr>
          <w:rFonts w:ascii="Times New Roman" w:hAnsi="Times New Roman" w:cs="Times New Roman"/>
          <w:i/>
          <w:iCs/>
          <w:sz w:val="24"/>
          <w:szCs w:val="24"/>
        </w:rPr>
        <w:t>The IUP Journal of Soft Skills, 10</w:t>
      </w:r>
      <w:r w:rsidRPr="006F15A5">
        <w:rPr>
          <w:rFonts w:ascii="Times New Roman" w:hAnsi="Times New Roman" w:cs="Times New Roman"/>
          <w:sz w:val="24"/>
          <w:szCs w:val="24"/>
        </w:rPr>
        <w:t>(4)</w:t>
      </w:r>
      <w:r w:rsidR="00B872B6" w:rsidRPr="006F15A5">
        <w:rPr>
          <w:rFonts w:ascii="Times New Roman" w:hAnsi="Times New Roman" w:cs="Times New Roman"/>
          <w:sz w:val="24"/>
          <w:szCs w:val="24"/>
        </w:rPr>
        <w:t xml:space="preserve">, </w:t>
      </w:r>
      <w:r w:rsidRPr="006F15A5">
        <w:rPr>
          <w:rFonts w:ascii="Times New Roman" w:hAnsi="Times New Roman" w:cs="Times New Roman"/>
          <w:sz w:val="24"/>
          <w:szCs w:val="24"/>
        </w:rPr>
        <w:t>46-50.</w:t>
      </w:r>
    </w:p>
    <w:p w14:paraId="4CFEB311" w14:textId="39BF6FBE" w:rsidR="00B872B6" w:rsidRPr="006F15A5" w:rsidRDefault="00B872B6"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t xml:space="preserve">Stanton, W. W., &amp; Stanton, A. D. (2020). Helping business students acquire the skills needed for a career in analytics: A comprehensive industry assessment of entry-level requirements. </w:t>
      </w:r>
      <w:r w:rsidRPr="006F15A5">
        <w:rPr>
          <w:rFonts w:ascii="Times New Roman" w:hAnsi="Times New Roman" w:cs="Times New Roman"/>
          <w:i/>
          <w:iCs/>
          <w:sz w:val="24"/>
          <w:szCs w:val="24"/>
        </w:rPr>
        <w:t>Decision Sciences Journal of Innovative Education, 18</w:t>
      </w:r>
      <w:r w:rsidRPr="006F15A5">
        <w:rPr>
          <w:rFonts w:ascii="Times New Roman" w:hAnsi="Times New Roman" w:cs="Times New Roman"/>
          <w:sz w:val="24"/>
          <w:szCs w:val="24"/>
        </w:rPr>
        <w:t>(1), 138-165.</w:t>
      </w:r>
    </w:p>
    <w:p w14:paraId="06E3F693" w14:textId="27D7CF00" w:rsidR="00470EAD" w:rsidRPr="006F15A5" w:rsidRDefault="00470EAD"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lastRenderedPageBreak/>
        <w:t xml:space="preserve">Stuart, D. (2021). Hot jobs in 2021. </w:t>
      </w:r>
      <w:r w:rsidRPr="006F15A5">
        <w:rPr>
          <w:rFonts w:ascii="Times New Roman" w:hAnsi="Times New Roman" w:cs="Times New Roman"/>
          <w:i/>
          <w:iCs/>
          <w:sz w:val="24"/>
          <w:szCs w:val="24"/>
        </w:rPr>
        <w:t>Job Market Outlook,1</w:t>
      </w:r>
      <w:r w:rsidRPr="006F15A5">
        <w:rPr>
          <w:rFonts w:ascii="Times New Roman" w:hAnsi="Times New Roman" w:cs="Times New Roman"/>
          <w:sz w:val="24"/>
          <w:szCs w:val="24"/>
        </w:rPr>
        <w:t>, 24-28.</w:t>
      </w:r>
    </w:p>
    <w:p w14:paraId="3FE866A3" w14:textId="5BF8CA50" w:rsidR="004442A8" w:rsidRDefault="004442A8"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t xml:space="preserve">Takahashi, N. (2021). Telework and multi-office: Lessons learned from the bubble economy. </w:t>
      </w:r>
      <w:r w:rsidRPr="006F15A5">
        <w:rPr>
          <w:rFonts w:ascii="Times New Roman" w:hAnsi="Times New Roman" w:cs="Times New Roman"/>
          <w:i/>
          <w:iCs/>
          <w:sz w:val="24"/>
          <w:szCs w:val="24"/>
        </w:rPr>
        <w:t>Annals of Business Administrative Sciences, 20</w:t>
      </w:r>
      <w:r w:rsidRPr="006F15A5">
        <w:rPr>
          <w:rFonts w:ascii="Times New Roman" w:hAnsi="Times New Roman" w:cs="Times New Roman"/>
          <w:sz w:val="24"/>
          <w:szCs w:val="24"/>
        </w:rPr>
        <w:t>(2021), 107-119. https://doi.org/10.7880/abas.0210705</w:t>
      </w:r>
    </w:p>
    <w:p w14:paraId="5D03F274" w14:textId="245144E3" w:rsidR="00616FCF" w:rsidRDefault="00616FCF"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Trochim, W. M. K., &amp; Donnelly, J. P. (2008). </w:t>
      </w:r>
      <w:r w:rsidRPr="00E156B9">
        <w:rPr>
          <w:rFonts w:ascii="Times New Roman" w:hAnsi="Times New Roman" w:cs="Times New Roman"/>
          <w:i/>
          <w:iCs/>
          <w:sz w:val="24"/>
          <w:szCs w:val="24"/>
        </w:rPr>
        <w:t xml:space="preserve">The </w:t>
      </w:r>
      <w:r w:rsidR="005C0ED3" w:rsidRPr="00E156B9">
        <w:rPr>
          <w:rFonts w:ascii="Times New Roman" w:hAnsi="Times New Roman" w:cs="Times New Roman"/>
          <w:i/>
          <w:iCs/>
          <w:sz w:val="24"/>
          <w:szCs w:val="24"/>
        </w:rPr>
        <w:t>research methods knowledge base</w:t>
      </w:r>
      <w:r w:rsidR="005C0ED3">
        <w:rPr>
          <w:rFonts w:ascii="Times New Roman" w:hAnsi="Times New Roman" w:cs="Times New Roman"/>
          <w:sz w:val="24"/>
          <w:szCs w:val="24"/>
        </w:rPr>
        <w:t xml:space="preserve"> </w:t>
      </w:r>
      <w:r>
        <w:rPr>
          <w:rFonts w:ascii="Times New Roman" w:hAnsi="Times New Roman" w:cs="Times New Roman"/>
          <w:sz w:val="24"/>
          <w:szCs w:val="24"/>
        </w:rPr>
        <w:t>(3</w:t>
      </w:r>
      <w:r w:rsidRPr="00E156B9">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000A7DAC">
        <w:rPr>
          <w:rFonts w:ascii="Times New Roman" w:hAnsi="Times New Roman" w:cs="Times New Roman"/>
          <w:sz w:val="24"/>
          <w:szCs w:val="24"/>
        </w:rPr>
        <w:t xml:space="preserve">. </w:t>
      </w:r>
      <w:r>
        <w:rPr>
          <w:rFonts w:ascii="Times New Roman" w:hAnsi="Times New Roman" w:cs="Times New Roman"/>
          <w:sz w:val="24"/>
          <w:szCs w:val="24"/>
        </w:rPr>
        <w:t>Cengage Learning.</w:t>
      </w:r>
    </w:p>
    <w:p w14:paraId="0DFC0C03" w14:textId="1E27DAC1" w:rsidR="006430A3" w:rsidRDefault="006430A3" w:rsidP="001523A9">
      <w:pPr>
        <w:ind w:left="720" w:hanging="720"/>
        <w:jc w:val="both"/>
        <w:rPr>
          <w:rFonts w:ascii="Times New Roman" w:hAnsi="Times New Roman" w:cs="Times New Roman"/>
          <w:sz w:val="24"/>
          <w:szCs w:val="24"/>
        </w:rPr>
      </w:pPr>
      <w:r w:rsidRPr="006F15A5">
        <w:rPr>
          <w:rFonts w:ascii="Times New Roman" w:hAnsi="Times New Roman" w:cs="Times New Roman"/>
          <w:sz w:val="24"/>
          <w:szCs w:val="24"/>
        </w:rPr>
        <w:t xml:space="preserve">White, G. </w:t>
      </w:r>
      <w:r w:rsidR="0036419C">
        <w:rPr>
          <w:rFonts w:ascii="Times New Roman" w:hAnsi="Times New Roman" w:cs="Times New Roman"/>
          <w:sz w:val="24"/>
          <w:szCs w:val="24"/>
        </w:rPr>
        <w:t xml:space="preserve">(2021). </w:t>
      </w:r>
      <w:r w:rsidRPr="006F15A5">
        <w:rPr>
          <w:rFonts w:ascii="Times New Roman" w:hAnsi="Times New Roman" w:cs="Times New Roman"/>
          <w:sz w:val="24"/>
          <w:szCs w:val="24"/>
        </w:rPr>
        <w:t xml:space="preserve">Burnout: Helping employees avoid &amp; weather the challenges of working from home. </w:t>
      </w:r>
      <w:r w:rsidRPr="006F15A5">
        <w:rPr>
          <w:rFonts w:ascii="Times New Roman" w:hAnsi="Times New Roman" w:cs="Times New Roman"/>
          <w:i/>
          <w:iCs/>
          <w:sz w:val="24"/>
          <w:szCs w:val="24"/>
        </w:rPr>
        <w:t>PSJ Professional Safety</w:t>
      </w:r>
      <w:r w:rsidRPr="006F15A5">
        <w:rPr>
          <w:rFonts w:ascii="Times New Roman" w:hAnsi="Times New Roman" w:cs="Times New Roman"/>
          <w:sz w:val="24"/>
          <w:szCs w:val="24"/>
        </w:rPr>
        <w:t>, 16-19.</w:t>
      </w:r>
    </w:p>
    <w:p w14:paraId="618C65B8" w14:textId="1965874A" w:rsidR="00470EAD" w:rsidRDefault="005C0ED3"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Yin, R. K. (2011). </w:t>
      </w:r>
      <w:r w:rsidRPr="005C0ED3">
        <w:rPr>
          <w:rFonts w:ascii="Times New Roman" w:hAnsi="Times New Roman" w:cs="Times New Roman"/>
          <w:i/>
          <w:iCs/>
          <w:sz w:val="24"/>
          <w:szCs w:val="24"/>
        </w:rPr>
        <w:t>Qualitative research from start to finish.</w:t>
      </w:r>
      <w:r>
        <w:rPr>
          <w:rFonts w:ascii="Times New Roman" w:hAnsi="Times New Roman" w:cs="Times New Roman"/>
          <w:sz w:val="24"/>
          <w:szCs w:val="24"/>
        </w:rPr>
        <w:t xml:space="preserve"> Guilford Press.</w:t>
      </w:r>
    </w:p>
    <w:p w14:paraId="6BF62E28" w14:textId="1A3213F2" w:rsidR="00470EAD" w:rsidRDefault="00470EAD" w:rsidP="001523A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Yuan, Z., Ye, Z., Zhong, M. (2021). Plug back into work, safely: Job reattachment, leader safety, commitment, and job engagement in the COVID-19 pandemic. </w:t>
      </w:r>
      <w:r w:rsidRPr="00470EAD">
        <w:rPr>
          <w:rFonts w:ascii="Times New Roman" w:hAnsi="Times New Roman" w:cs="Times New Roman"/>
          <w:i/>
          <w:iCs/>
          <w:sz w:val="24"/>
          <w:szCs w:val="24"/>
        </w:rPr>
        <w:t>Journal of Applied Psychology, 106</w:t>
      </w:r>
      <w:r>
        <w:rPr>
          <w:rFonts w:ascii="Times New Roman" w:hAnsi="Times New Roman" w:cs="Times New Roman"/>
          <w:sz w:val="24"/>
          <w:szCs w:val="24"/>
        </w:rPr>
        <w:t xml:space="preserve">(1), 62-70. </w:t>
      </w:r>
      <w:r w:rsidRPr="00470EAD">
        <w:rPr>
          <w:rFonts w:ascii="Times New Roman" w:hAnsi="Times New Roman" w:cs="Times New Roman"/>
          <w:sz w:val="24"/>
          <w:szCs w:val="24"/>
        </w:rPr>
        <w:t>https://doi.org/10.1037/apl0000860</w:t>
      </w:r>
    </w:p>
    <w:p w14:paraId="6828CFE3" w14:textId="1C3BBF36" w:rsidR="00657A0C" w:rsidRDefault="00657A0C" w:rsidP="001523A9">
      <w:pPr>
        <w:jc w:val="both"/>
        <w:rPr>
          <w:rFonts w:ascii="Times New Roman" w:hAnsi="Times New Roman" w:cs="Times New Roman"/>
          <w:sz w:val="24"/>
          <w:szCs w:val="24"/>
        </w:rPr>
      </w:pPr>
    </w:p>
    <w:p w14:paraId="7C407214" w14:textId="7A954482" w:rsidR="00657A0C" w:rsidRPr="00657A0C" w:rsidRDefault="002543FB" w:rsidP="002543FB">
      <w:pPr>
        <w:jc w:val="center"/>
        <w:rPr>
          <w:rFonts w:ascii="Times New Roman" w:hAnsi="Times New Roman" w:cs="Times New Roman"/>
          <w:b/>
          <w:bCs/>
          <w:sz w:val="24"/>
          <w:szCs w:val="24"/>
        </w:rPr>
      </w:pPr>
      <w:r>
        <w:rPr>
          <w:rFonts w:ascii="Times New Roman" w:hAnsi="Times New Roman" w:cs="Times New Roman"/>
          <w:b/>
          <w:bCs/>
          <w:sz w:val="28"/>
          <w:szCs w:val="28"/>
        </w:rPr>
        <w:t>APPENDIX A: MESSAGE TO POTENTIAL PARTICIPANTS</w:t>
      </w:r>
    </w:p>
    <w:p w14:paraId="4B49E0F6" w14:textId="77777777" w:rsidR="00657A0C" w:rsidRPr="00657A0C" w:rsidRDefault="00657A0C" w:rsidP="002543FB">
      <w:pPr>
        <w:jc w:val="both"/>
        <w:rPr>
          <w:rFonts w:ascii="Times New Roman" w:hAnsi="Times New Roman" w:cs="Times New Roman"/>
          <w:sz w:val="24"/>
          <w:szCs w:val="24"/>
        </w:rPr>
      </w:pPr>
      <w:r w:rsidRPr="00657A0C">
        <w:rPr>
          <w:rFonts w:ascii="Times New Roman" w:hAnsi="Times New Roman" w:cs="Times New Roman"/>
          <w:sz w:val="24"/>
          <w:szCs w:val="24"/>
        </w:rPr>
        <w:t xml:space="preserve">Hi ___, </w:t>
      </w:r>
    </w:p>
    <w:p w14:paraId="7D42CE7F" w14:textId="77777777" w:rsidR="00657A0C" w:rsidRDefault="00657A0C" w:rsidP="001523A9">
      <w:pPr>
        <w:jc w:val="both"/>
        <w:rPr>
          <w:rFonts w:ascii="Times New Roman" w:hAnsi="Times New Roman" w:cs="Times New Roman"/>
          <w:sz w:val="24"/>
          <w:szCs w:val="24"/>
        </w:rPr>
      </w:pPr>
    </w:p>
    <w:p w14:paraId="2769B581" w14:textId="737C2921" w:rsidR="00657A0C" w:rsidRP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 xml:space="preserve">Would you share your expertise about recruiting/hiring for a research project? I am interested in learning how the hiring process may have changed during the COVID-19 pandemic. I will use this information to better prepare students for the job market. </w:t>
      </w:r>
    </w:p>
    <w:p w14:paraId="12D893FA" w14:textId="77777777" w:rsidR="00657A0C" w:rsidRDefault="00657A0C" w:rsidP="001523A9">
      <w:pPr>
        <w:jc w:val="both"/>
        <w:rPr>
          <w:rFonts w:ascii="Times New Roman" w:hAnsi="Times New Roman" w:cs="Times New Roman"/>
          <w:sz w:val="24"/>
          <w:szCs w:val="24"/>
        </w:rPr>
      </w:pPr>
    </w:p>
    <w:p w14:paraId="42473557" w14:textId="12058356" w:rsidR="00657A0C" w:rsidRP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This will only take about 15 minutes of your time, and the questions can be answered via email</w:t>
      </w:r>
      <w:r w:rsidR="0072624D">
        <w:rPr>
          <w:rFonts w:ascii="Times New Roman" w:hAnsi="Times New Roman" w:cs="Times New Roman"/>
          <w:sz w:val="24"/>
          <w:szCs w:val="24"/>
        </w:rPr>
        <w:t xml:space="preserve">, phone, </w:t>
      </w:r>
      <w:r w:rsidRPr="00657A0C">
        <w:rPr>
          <w:rFonts w:ascii="Times New Roman" w:hAnsi="Times New Roman" w:cs="Times New Roman"/>
          <w:sz w:val="24"/>
          <w:szCs w:val="24"/>
        </w:rPr>
        <w:t>or Zoom interview according to your preference.  Thank you so much for your interest in participating. Your insight is valuable.  You will find important information regarding this study below.</w:t>
      </w:r>
    </w:p>
    <w:p w14:paraId="04B553D1" w14:textId="77777777" w:rsidR="00657A0C" w:rsidRDefault="00657A0C" w:rsidP="001523A9">
      <w:pPr>
        <w:jc w:val="both"/>
        <w:rPr>
          <w:rFonts w:ascii="Times New Roman" w:hAnsi="Times New Roman" w:cs="Times New Roman"/>
          <w:sz w:val="24"/>
          <w:szCs w:val="24"/>
        </w:rPr>
      </w:pPr>
    </w:p>
    <w:p w14:paraId="741E259D" w14:textId="6AACDD5E" w:rsidR="00657A0C" w:rsidRP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w:t>
      </w:r>
    </w:p>
    <w:p w14:paraId="6C47038F" w14:textId="77777777" w:rsidR="00657A0C" w:rsidRP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The Job Search During the Pandemic</w:t>
      </w:r>
    </w:p>
    <w:p w14:paraId="7B6074E4" w14:textId="02FDEAE0" w:rsidR="00657A0C" w:rsidRDefault="002F42CF" w:rsidP="001523A9">
      <w:pPr>
        <w:jc w:val="both"/>
        <w:rPr>
          <w:rFonts w:ascii="Times New Roman" w:hAnsi="Times New Roman" w:cs="Times New Roman"/>
          <w:sz w:val="24"/>
          <w:szCs w:val="24"/>
        </w:rPr>
      </w:pPr>
      <w:r>
        <w:rPr>
          <w:rFonts w:ascii="Times New Roman" w:hAnsi="Times New Roman" w:cs="Times New Roman"/>
          <w:sz w:val="24"/>
          <w:szCs w:val="24"/>
        </w:rPr>
        <w:t>AUTHORS NAMES</w:t>
      </w:r>
    </w:p>
    <w:p w14:paraId="4FCBD7FE" w14:textId="77777777" w:rsidR="00657A0C" w:rsidRPr="00657A0C" w:rsidRDefault="00657A0C" w:rsidP="001523A9">
      <w:pPr>
        <w:jc w:val="both"/>
        <w:rPr>
          <w:rFonts w:ascii="Times New Roman" w:hAnsi="Times New Roman" w:cs="Times New Roman"/>
          <w:sz w:val="24"/>
          <w:szCs w:val="24"/>
        </w:rPr>
      </w:pPr>
    </w:p>
    <w:p w14:paraId="15BABEC6" w14:textId="31D1998B" w:rsid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 xml:space="preserve">Informed Consent Statement: You are being asked to participate in a research study that involves your opinions of the skills needed of new college graduates. This questionnaire should take approximately 15 minutes of your time. This study is being conducted by </w:t>
      </w:r>
      <w:r w:rsidR="002F42CF">
        <w:rPr>
          <w:rFonts w:ascii="Times New Roman" w:hAnsi="Times New Roman" w:cs="Times New Roman"/>
          <w:sz w:val="24"/>
          <w:szCs w:val="24"/>
        </w:rPr>
        <w:t>AUTHORS NAMES AND INSTITUTIONS</w:t>
      </w:r>
      <w:r w:rsidRPr="00657A0C">
        <w:rPr>
          <w:rFonts w:ascii="Times New Roman" w:hAnsi="Times New Roman" w:cs="Times New Roman"/>
          <w:sz w:val="24"/>
          <w:szCs w:val="24"/>
        </w:rPr>
        <w:t xml:space="preserve">. </w:t>
      </w:r>
    </w:p>
    <w:p w14:paraId="74604E5D" w14:textId="77777777" w:rsidR="00657A0C" w:rsidRDefault="00657A0C" w:rsidP="001523A9">
      <w:pPr>
        <w:jc w:val="both"/>
        <w:rPr>
          <w:rFonts w:ascii="Times New Roman" w:hAnsi="Times New Roman" w:cs="Times New Roman"/>
          <w:sz w:val="24"/>
          <w:szCs w:val="24"/>
        </w:rPr>
      </w:pPr>
    </w:p>
    <w:p w14:paraId="3E71370E" w14:textId="76A64E73" w:rsidR="00657A0C" w:rsidRP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 xml:space="preserve">Your responses are confidential and will not be traced back to you. Please answer honestly. You do not have to take part in this study, and your refusal to participate or your decision to withdraw will involve no penalty or loss of rights or benefits. There are no direct benefits to you for completing this survey. Any questions or concerns with this research may be directed to ORSP at </w:t>
      </w:r>
      <w:r w:rsidR="002F42CF">
        <w:rPr>
          <w:rFonts w:ascii="Times New Roman" w:hAnsi="Times New Roman" w:cs="Times New Roman"/>
          <w:sz w:val="24"/>
          <w:szCs w:val="24"/>
        </w:rPr>
        <w:t>AUTHOR CONTACT INFORMATION</w:t>
      </w:r>
      <w:r w:rsidRPr="00657A0C">
        <w:rPr>
          <w:rFonts w:ascii="Times New Roman" w:hAnsi="Times New Roman" w:cs="Times New Roman"/>
          <w:sz w:val="24"/>
          <w:szCs w:val="24"/>
        </w:rPr>
        <w:t xml:space="preserve">. </w:t>
      </w:r>
    </w:p>
    <w:p w14:paraId="1846E464" w14:textId="77777777" w:rsidR="00657A0C" w:rsidRDefault="00657A0C" w:rsidP="001523A9">
      <w:pPr>
        <w:jc w:val="both"/>
        <w:rPr>
          <w:rFonts w:ascii="Times New Roman" w:hAnsi="Times New Roman" w:cs="Times New Roman"/>
          <w:sz w:val="24"/>
          <w:szCs w:val="24"/>
        </w:rPr>
      </w:pPr>
    </w:p>
    <w:p w14:paraId="1859E10A" w14:textId="5A29FFCB" w:rsid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Participation in this survey will serve as your consent.</w:t>
      </w:r>
    </w:p>
    <w:p w14:paraId="7460DAF4" w14:textId="77777777" w:rsidR="00657A0C" w:rsidRPr="00657A0C"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w:t>
      </w:r>
    </w:p>
    <w:p w14:paraId="7F6C295F" w14:textId="77777777" w:rsidR="00657A0C" w:rsidRDefault="00657A0C" w:rsidP="001523A9">
      <w:pPr>
        <w:jc w:val="both"/>
        <w:rPr>
          <w:rFonts w:ascii="Times New Roman" w:hAnsi="Times New Roman" w:cs="Times New Roman"/>
          <w:sz w:val="24"/>
          <w:szCs w:val="24"/>
        </w:rPr>
      </w:pPr>
    </w:p>
    <w:p w14:paraId="6C202503" w14:textId="3B5D2549" w:rsidR="00657A0C" w:rsidRPr="00241558" w:rsidRDefault="00657A0C" w:rsidP="001523A9">
      <w:pPr>
        <w:jc w:val="both"/>
        <w:rPr>
          <w:rFonts w:ascii="Times New Roman" w:hAnsi="Times New Roman" w:cs="Times New Roman"/>
          <w:sz w:val="24"/>
          <w:szCs w:val="24"/>
        </w:rPr>
      </w:pPr>
      <w:r w:rsidRPr="00657A0C">
        <w:rPr>
          <w:rFonts w:ascii="Times New Roman" w:hAnsi="Times New Roman" w:cs="Times New Roman"/>
          <w:sz w:val="24"/>
          <w:szCs w:val="24"/>
        </w:rPr>
        <w:t>Again, thank you very much for your insight,</w:t>
      </w:r>
    </w:p>
    <w:p w14:paraId="00F5ADFB" w14:textId="77777777" w:rsidR="00657A0C" w:rsidRPr="00657A0C" w:rsidRDefault="00657A0C" w:rsidP="001523A9">
      <w:pPr>
        <w:jc w:val="both"/>
        <w:rPr>
          <w:rFonts w:ascii="Times New Roman" w:hAnsi="Times New Roman" w:cs="Times New Roman"/>
          <w:sz w:val="24"/>
          <w:szCs w:val="24"/>
        </w:rPr>
      </w:pPr>
    </w:p>
    <w:p w14:paraId="7EA7AC3F" w14:textId="529D3E82" w:rsidR="00657A0C" w:rsidRDefault="002F42CF" w:rsidP="001523A9">
      <w:pPr>
        <w:jc w:val="both"/>
        <w:rPr>
          <w:rFonts w:ascii="Times New Roman" w:hAnsi="Times New Roman" w:cs="Times New Roman"/>
          <w:sz w:val="24"/>
          <w:szCs w:val="24"/>
        </w:rPr>
      </w:pPr>
      <w:r>
        <w:rPr>
          <w:rFonts w:ascii="Times New Roman" w:hAnsi="Times New Roman" w:cs="Times New Roman"/>
          <w:sz w:val="24"/>
          <w:szCs w:val="24"/>
        </w:rPr>
        <w:t>AUTHORS NAMES</w:t>
      </w:r>
    </w:p>
    <w:p w14:paraId="7573D512" w14:textId="77777777" w:rsidR="00BC7785" w:rsidRDefault="00BC7785" w:rsidP="001523A9">
      <w:pPr>
        <w:jc w:val="both"/>
        <w:rPr>
          <w:rFonts w:ascii="Times New Roman" w:hAnsi="Times New Roman" w:cs="Times New Roman"/>
          <w:sz w:val="24"/>
          <w:szCs w:val="24"/>
        </w:rPr>
      </w:pPr>
    </w:p>
    <w:p w14:paraId="4B1B0503" w14:textId="2E239DED" w:rsidR="00657A0C" w:rsidRPr="00657A0C" w:rsidRDefault="002543FB" w:rsidP="005158F3">
      <w:pPr>
        <w:spacing w:line="480" w:lineRule="auto"/>
        <w:jc w:val="center"/>
        <w:rPr>
          <w:rFonts w:ascii="Times New Roman" w:hAnsi="Times New Roman" w:cs="Times New Roman"/>
          <w:b/>
          <w:bCs/>
          <w:sz w:val="24"/>
          <w:szCs w:val="24"/>
        </w:rPr>
      </w:pPr>
      <w:r>
        <w:rPr>
          <w:rFonts w:ascii="Times New Roman" w:hAnsi="Times New Roman" w:cs="Times New Roman"/>
          <w:b/>
          <w:bCs/>
          <w:sz w:val="28"/>
          <w:szCs w:val="28"/>
        </w:rPr>
        <w:t>APPENDIX B: SURVEY QUESTIONS</w:t>
      </w:r>
    </w:p>
    <w:p w14:paraId="669C2FC3"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What is your official title? </w:t>
      </w:r>
    </w:p>
    <w:p w14:paraId="10E1265B"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What industry do you work? </w:t>
      </w:r>
    </w:p>
    <w:p w14:paraId="288934B8"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How long have you been involved in recruiting and hiring? </w:t>
      </w:r>
    </w:p>
    <w:p w14:paraId="32B85182"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bookmarkStart w:id="13" w:name="_Hlk72309995"/>
      <w:r w:rsidRPr="00657A0C">
        <w:rPr>
          <w:rFonts w:ascii="Times New Roman" w:hAnsi="Times New Roman" w:cs="Times New Roman"/>
          <w:sz w:val="24"/>
          <w:szCs w:val="24"/>
        </w:rPr>
        <w:t xml:space="preserve">What are the three most important skills or abilities you look for in a new hire? </w:t>
      </w:r>
    </w:p>
    <w:p w14:paraId="641BB9D2"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What are the three skills or abilities you see most new hires lack? </w:t>
      </w:r>
    </w:p>
    <w:p w14:paraId="16B4A614"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How have you seen the recruiting or hiring process change since COVID-19 pandemic begin? </w:t>
      </w:r>
    </w:p>
    <w:p w14:paraId="2B53F940"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What long-term effects do you expect this pandemic to have on the hiring process? </w:t>
      </w:r>
    </w:p>
    <w:p w14:paraId="4F8DD7A1"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What is one skill new graduates should have in this changing workforce? </w:t>
      </w:r>
    </w:p>
    <w:p w14:paraId="0F960AFE"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 xml:space="preserve">What is one piece of advice you would give new graduates? </w:t>
      </w:r>
    </w:p>
    <w:p w14:paraId="0A305B0A" w14:textId="77777777" w:rsidR="00657A0C" w:rsidRP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Do you have any additional comments you would like to add that were not addressed here?</w:t>
      </w:r>
    </w:p>
    <w:p w14:paraId="7C213AE9" w14:textId="6C5F9605" w:rsidR="00657A0C" w:rsidRDefault="00657A0C" w:rsidP="001523A9">
      <w:pPr>
        <w:pStyle w:val="ListParagraph"/>
        <w:numPr>
          <w:ilvl w:val="0"/>
          <w:numId w:val="6"/>
        </w:numPr>
        <w:jc w:val="both"/>
        <w:rPr>
          <w:rFonts w:ascii="Times New Roman" w:hAnsi="Times New Roman" w:cs="Times New Roman"/>
          <w:sz w:val="24"/>
          <w:szCs w:val="24"/>
        </w:rPr>
      </w:pPr>
      <w:r w:rsidRPr="00657A0C">
        <w:rPr>
          <w:rFonts w:ascii="Times New Roman" w:hAnsi="Times New Roman" w:cs="Times New Roman"/>
          <w:sz w:val="24"/>
          <w:szCs w:val="24"/>
        </w:rPr>
        <w:t>Do you have any other individuals that you would recommend we reach out to as additional participants in this study?</w:t>
      </w:r>
      <w:bookmarkEnd w:id="13"/>
    </w:p>
    <w:p w14:paraId="2A0B40A5" w14:textId="5ADE56C1" w:rsidR="001C66C2" w:rsidRDefault="001C66C2" w:rsidP="001523A9">
      <w:pPr>
        <w:jc w:val="both"/>
        <w:rPr>
          <w:rFonts w:ascii="Times New Roman" w:hAnsi="Times New Roman" w:cs="Times New Roman"/>
          <w:sz w:val="24"/>
          <w:szCs w:val="24"/>
        </w:rPr>
      </w:pPr>
    </w:p>
    <w:p w14:paraId="27966182" w14:textId="4F278BC5" w:rsidR="001C66C2" w:rsidRDefault="001C66C2" w:rsidP="001523A9">
      <w:pPr>
        <w:jc w:val="both"/>
        <w:rPr>
          <w:rFonts w:ascii="Times New Roman" w:hAnsi="Times New Roman" w:cs="Times New Roman"/>
          <w:sz w:val="24"/>
          <w:szCs w:val="24"/>
        </w:rPr>
      </w:pPr>
    </w:p>
    <w:p w14:paraId="53510A68" w14:textId="5F7C2EE1" w:rsidR="001C66C2" w:rsidRPr="002543FB" w:rsidRDefault="005158F3" w:rsidP="005158F3">
      <w:pPr>
        <w:jc w:val="center"/>
        <w:rPr>
          <w:rFonts w:ascii="Times New Roman" w:hAnsi="Times New Roman" w:cs="Times New Roman"/>
          <w:b/>
          <w:bCs/>
          <w:sz w:val="28"/>
          <w:szCs w:val="28"/>
        </w:rPr>
      </w:pPr>
      <w:r w:rsidRPr="002543FB">
        <w:rPr>
          <w:rFonts w:ascii="Times New Roman" w:hAnsi="Times New Roman" w:cs="Times New Roman"/>
          <w:b/>
          <w:bCs/>
          <w:sz w:val="28"/>
          <w:szCs w:val="28"/>
        </w:rPr>
        <w:t>ABOUT THE AUTHORS</w:t>
      </w:r>
    </w:p>
    <w:p w14:paraId="67090CE6" w14:textId="4E013CA0" w:rsidR="001C66C2" w:rsidRPr="000E6A2B" w:rsidRDefault="001C66C2" w:rsidP="005158F3">
      <w:pPr>
        <w:ind w:firstLine="720"/>
        <w:jc w:val="both"/>
        <w:rPr>
          <w:rFonts w:ascii="Times New Roman" w:hAnsi="Times New Roman" w:cs="Times New Roman"/>
          <w:color w:val="000000"/>
          <w:sz w:val="24"/>
          <w:szCs w:val="24"/>
        </w:rPr>
      </w:pPr>
      <w:r w:rsidRPr="005158F3">
        <w:rPr>
          <w:rFonts w:ascii="Times New Roman" w:hAnsi="Times New Roman" w:cs="Times New Roman"/>
          <w:b/>
          <w:bCs/>
          <w:color w:val="000000"/>
          <w:sz w:val="24"/>
          <w:szCs w:val="24"/>
          <w:shd w:val="clear" w:color="auto" w:fill="FFFFFF"/>
        </w:rPr>
        <w:t xml:space="preserve">Kayla </w:t>
      </w:r>
      <w:r w:rsidR="005158F3" w:rsidRPr="005158F3">
        <w:rPr>
          <w:rFonts w:ascii="Times New Roman" w:hAnsi="Times New Roman" w:cs="Times New Roman"/>
          <w:b/>
          <w:bCs/>
          <w:color w:val="000000"/>
          <w:sz w:val="24"/>
          <w:szCs w:val="24"/>
          <w:shd w:val="clear" w:color="auto" w:fill="FFFFFF"/>
        </w:rPr>
        <w:t xml:space="preserve">N. </w:t>
      </w:r>
      <w:r w:rsidRPr="005158F3">
        <w:rPr>
          <w:rFonts w:ascii="Times New Roman" w:hAnsi="Times New Roman" w:cs="Times New Roman"/>
          <w:b/>
          <w:bCs/>
          <w:color w:val="000000"/>
          <w:sz w:val="24"/>
          <w:szCs w:val="24"/>
          <w:shd w:val="clear" w:color="auto" w:fill="FFFFFF"/>
        </w:rPr>
        <w:t>Sapkota</w:t>
      </w:r>
      <w:r w:rsidRPr="000E6A2B">
        <w:rPr>
          <w:rFonts w:ascii="Times New Roman" w:hAnsi="Times New Roman" w:cs="Times New Roman"/>
          <w:color w:val="000000"/>
          <w:sz w:val="24"/>
          <w:szCs w:val="24"/>
          <w:shd w:val="clear" w:color="auto" w:fill="FFFFFF"/>
        </w:rPr>
        <w:t xml:space="preserve"> is an Assistant Professor in the Department of Business at Arkansas State University at Beebe. She has engaged in extensive university curriculum development and assessment initiatives and has presented a</w:t>
      </w:r>
      <w:r>
        <w:rPr>
          <w:rFonts w:ascii="Times New Roman" w:hAnsi="Times New Roman" w:cs="Times New Roman"/>
          <w:color w:val="000000"/>
          <w:sz w:val="24"/>
          <w:szCs w:val="24"/>
          <w:shd w:val="clear" w:color="auto" w:fill="FFFFFF"/>
        </w:rPr>
        <w:t>t</w:t>
      </w:r>
      <w:r w:rsidRPr="000E6A2B">
        <w:rPr>
          <w:rFonts w:ascii="Times New Roman" w:hAnsi="Times New Roman" w:cs="Times New Roman"/>
          <w:color w:val="000000"/>
          <w:sz w:val="24"/>
          <w:szCs w:val="24"/>
          <w:shd w:val="clear" w:color="auto" w:fill="FFFFFF"/>
        </w:rPr>
        <w:t xml:space="preserve"> state, regional, and national educational conferences. Dr. Sapkota’s achievements include the Outstanding Faculty Award at ASUB and the Arkansas Community Colleges Outstanding Faculty Award. Her research interests include business communication, curriculum development, and learning technologies.</w:t>
      </w:r>
    </w:p>
    <w:p w14:paraId="6140BA94" w14:textId="0755897A" w:rsidR="001C66C2" w:rsidRPr="000E6A2B" w:rsidRDefault="001C66C2" w:rsidP="005158F3">
      <w:pPr>
        <w:ind w:firstLine="720"/>
        <w:jc w:val="both"/>
        <w:rPr>
          <w:rFonts w:ascii="Times New Roman" w:eastAsia="Times New Roman" w:hAnsi="Times New Roman" w:cs="Times New Roman"/>
          <w:color w:val="000000"/>
          <w:sz w:val="24"/>
          <w:szCs w:val="24"/>
          <w:shd w:val="clear" w:color="auto" w:fill="FFFFFF"/>
        </w:rPr>
      </w:pPr>
      <w:r w:rsidRPr="005158F3">
        <w:rPr>
          <w:rFonts w:ascii="Times New Roman" w:eastAsia="Times New Roman" w:hAnsi="Times New Roman" w:cs="Times New Roman"/>
          <w:b/>
          <w:bCs/>
          <w:color w:val="000000"/>
          <w:sz w:val="24"/>
          <w:szCs w:val="24"/>
          <w:shd w:val="clear" w:color="auto" w:fill="FFFFFF"/>
        </w:rPr>
        <w:t xml:space="preserve">Carol </w:t>
      </w:r>
      <w:r w:rsidR="005158F3" w:rsidRPr="005158F3">
        <w:rPr>
          <w:rFonts w:ascii="Times New Roman" w:eastAsia="Times New Roman" w:hAnsi="Times New Roman" w:cs="Times New Roman"/>
          <w:b/>
          <w:bCs/>
          <w:color w:val="000000"/>
          <w:sz w:val="24"/>
          <w:szCs w:val="24"/>
          <w:shd w:val="clear" w:color="auto" w:fill="FFFFFF"/>
        </w:rPr>
        <w:t xml:space="preserve">S. </w:t>
      </w:r>
      <w:r w:rsidRPr="005158F3">
        <w:rPr>
          <w:rFonts w:ascii="Times New Roman" w:eastAsia="Times New Roman" w:hAnsi="Times New Roman" w:cs="Times New Roman"/>
          <w:b/>
          <w:bCs/>
          <w:color w:val="000000"/>
          <w:sz w:val="24"/>
          <w:szCs w:val="24"/>
          <w:shd w:val="clear" w:color="auto" w:fill="FFFFFF"/>
        </w:rPr>
        <w:t>Wright</w:t>
      </w:r>
      <w:r w:rsidRPr="000E6A2B">
        <w:rPr>
          <w:rFonts w:ascii="Times New Roman" w:eastAsia="Times New Roman" w:hAnsi="Times New Roman" w:cs="Times New Roman"/>
          <w:color w:val="000000"/>
          <w:sz w:val="24"/>
          <w:szCs w:val="24"/>
          <w:shd w:val="clear" w:color="auto" w:fill="FFFFFF"/>
        </w:rPr>
        <w:t xml:space="preserve"> is an Associate Professor in the Department of Business Communication and Legal Studies at Stephen F. Austin Statement University. She has published extensively and has a lengthy record as a conference presenter at state, regional, and national levels. Dr. Wright’s achievements include the </w:t>
      </w:r>
      <w:r>
        <w:rPr>
          <w:rFonts w:ascii="Times New Roman" w:eastAsia="Times New Roman" w:hAnsi="Times New Roman" w:cs="Times New Roman"/>
          <w:color w:val="000000"/>
          <w:sz w:val="24"/>
          <w:szCs w:val="24"/>
          <w:shd w:val="clear" w:color="auto" w:fill="FFFFFF"/>
        </w:rPr>
        <w:t xml:space="preserve">University Business Teacher of the Year Award by the National Business Education Association and </w:t>
      </w:r>
      <w:r w:rsidRPr="000E6A2B">
        <w:rPr>
          <w:rFonts w:ascii="Times New Roman" w:eastAsia="Times New Roman" w:hAnsi="Times New Roman" w:cs="Times New Roman"/>
          <w:color w:val="000000"/>
          <w:sz w:val="24"/>
          <w:szCs w:val="24"/>
          <w:shd w:val="clear" w:color="auto" w:fill="FFFFFF"/>
        </w:rPr>
        <w:t>best paper awards from Business Education Research Conference and Association for Business Communication-Southwest. Her research interests include business communication, professional development, and online learning.</w:t>
      </w:r>
    </w:p>
    <w:p w14:paraId="3B29F2B6" w14:textId="77777777" w:rsidR="001C66C2" w:rsidRPr="001C66C2" w:rsidRDefault="001C66C2" w:rsidP="001523A9">
      <w:pPr>
        <w:jc w:val="both"/>
        <w:rPr>
          <w:rFonts w:ascii="Times New Roman" w:hAnsi="Times New Roman" w:cs="Times New Roman"/>
          <w:sz w:val="24"/>
          <w:szCs w:val="24"/>
        </w:rPr>
      </w:pPr>
    </w:p>
    <w:sectPr w:rsidR="001C66C2" w:rsidRPr="001C66C2" w:rsidSect="0024155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20DA" w14:textId="77777777" w:rsidR="00555B1C" w:rsidRDefault="00555B1C" w:rsidP="00241558">
      <w:r>
        <w:separator/>
      </w:r>
    </w:p>
  </w:endnote>
  <w:endnote w:type="continuationSeparator" w:id="0">
    <w:p w14:paraId="77EA5BA0" w14:textId="77777777" w:rsidR="00555B1C" w:rsidRDefault="00555B1C" w:rsidP="0024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18436"/>
      <w:docPartObj>
        <w:docPartGallery w:val="Page Numbers (Bottom of Page)"/>
        <w:docPartUnique/>
      </w:docPartObj>
    </w:sdtPr>
    <w:sdtEndPr>
      <w:rPr>
        <w:noProof/>
      </w:rPr>
    </w:sdtEndPr>
    <w:sdtContent>
      <w:p w14:paraId="137B867A" w14:textId="072E420F" w:rsidR="00D14EED" w:rsidRDefault="00D14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03655" w14:textId="77777777" w:rsidR="00D14EED" w:rsidRDefault="00D1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EB2D" w14:textId="77777777" w:rsidR="00555B1C" w:rsidRDefault="00555B1C" w:rsidP="00241558">
      <w:r>
        <w:separator/>
      </w:r>
    </w:p>
  </w:footnote>
  <w:footnote w:type="continuationSeparator" w:id="0">
    <w:p w14:paraId="7EEFCBBA" w14:textId="77777777" w:rsidR="00555B1C" w:rsidRDefault="00555B1C" w:rsidP="0024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289E"/>
    <w:multiLevelType w:val="hybridMultilevel"/>
    <w:tmpl w:val="DDD02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04E0A"/>
    <w:multiLevelType w:val="hybridMultilevel"/>
    <w:tmpl w:val="518E1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D58CA"/>
    <w:multiLevelType w:val="hybridMultilevel"/>
    <w:tmpl w:val="0DBE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966C3"/>
    <w:multiLevelType w:val="hybridMultilevel"/>
    <w:tmpl w:val="390CE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B24"/>
    <w:multiLevelType w:val="hybridMultilevel"/>
    <w:tmpl w:val="C1FEB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2707D"/>
    <w:multiLevelType w:val="hybridMultilevel"/>
    <w:tmpl w:val="4EA8D8E2"/>
    <w:lvl w:ilvl="0" w:tplc="CBF284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35180">
    <w:abstractNumId w:val="5"/>
  </w:num>
  <w:num w:numId="2" w16cid:durableId="151457942">
    <w:abstractNumId w:val="0"/>
  </w:num>
  <w:num w:numId="3" w16cid:durableId="1501695162">
    <w:abstractNumId w:val="2"/>
  </w:num>
  <w:num w:numId="4" w16cid:durableId="625938119">
    <w:abstractNumId w:val="3"/>
  </w:num>
  <w:num w:numId="5" w16cid:durableId="443622052">
    <w:abstractNumId w:val="1"/>
  </w:num>
  <w:num w:numId="6" w16cid:durableId="1771123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DYwtjS3sDA0NrFU0lEKTi0uzszPAykwrwUAr6x6jiwAAAA="/>
  </w:docVars>
  <w:rsids>
    <w:rsidRoot w:val="00621C4B"/>
    <w:rsid w:val="00070522"/>
    <w:rsid w:val="000A7DAC"/>
    <w:rsid w:val="000B6A8F"/>
    <w:rsid w:val="000D31BB"/>
    <w:rsid w:val="001473DB"/>
    <w:rsid w:val="001523A9"/>
    <w:rsid w:val="001619DD"/>
    <w:rsid w:val="0019629B"/>
    <w:rsid w:val="001B032C"/>
    <w:rsid w:val="001C66C2"/>
    <w:rsid w:val="001C7350"/>
    <w:rsid w:val="001D5EE6"/>
    <w:rsid w:val="001E1544"/>
    <w:rsid w:val="00222FFB"/>
    <w:rsid w:val="00241558"/>
    <w:rsid w:val="00253FD0"/>
    <w:rsid w:val="002543FB"/>
    <w:rsid w:val="00265E6A"/>
    <w:rsid w:val="00266EF9"/>
    <w:rsid w:val="00284B8F"/>
    <w:rsid w:val="002933F9"/>
    <w:rsid w:val="002B0514"/>
    <w:rsid w:val="002D0BEA"/>
    <w:rsid w:val="002F42CF"/>
    <w:rsid w:val="0031204B"/>
    <w:rsid w:val="00331A41"/>
    <w:rsid w:val="0036419C"/>
    <w:rsid w:val="003723E8"/>
    <w:rsid w:val="003B0C48"/>
    <w:rsid w:val="003D257A"/>
    <w:rsid w:val="003D3CA7"/>
    <w:rsid w:val="003F20A5"/>
    <w:rsid w:val="0041358F"/>
    <w:rsid w:val="004442A8"/>
    <w:rsid w:val="00467663"/>
    <w:rsid w:val="00470EAD"/>
    <w:rsid w:val="0047202D"/>
    <w:rsid w:val="004747FF"/>
    <w:rsid w:val="00480E64"/>
    <w:rsid w:val="00480FD3"/>
    <w:rsid w:val="004814D4"/>
    <w:rsid w:val="004B1F95"/>
    <w:rsid w:val="004B5AD0"/>
    <w:rsid w:val="004D16D3"/>
    <w:rsid w:val="005158F3"/>
    <w:rsid w:val="00523914"/>
    <w:rsid w:val="00546424"/>
    <w:rsid w:val="0055402D"/>
    <w:rsid w:val="00554545"/>
    <w:rsid w:val="00555B1C"/>
    <w:rsid w:val="005625D5"/>
    <w:rsid w:val="0056616B"/>
    <w:rsid w:val="00573C46"/>
    <w:rsid w:val="00587465"/>
    <w:rsid w:val="005C0ED3"/>
    <w:rsid w:val="005C7CCF"/>
    <w:rsid w:val="005F71BA"/>
    <w:rsid w:val="00616FCF"/>
    <w:rsid w:val="00621342"/>
    <w:rsid w:val="00621C4B"/>
    <w:rsid w:val="00623078"/>
    <w:rsid w:val="00634EEF"/>
    <w:rsid w:val="00635B76"/>
    <w:rsid w:val="006430A3"/>
    <w:rsid w:val="0065385E"/>
    <w:rsid w:val="0065532D"/>
    <w:rsid w:val="00657A0C"/>
    <w:rsid w:val="00664C99"/>
    <w:rsid w:val="00676385"/>
    <w:rsid w:val="006860A9"/>
    <w:rsid w:val="006A765C"/>
    <w:rsid w:val="006D633E"/>
    <w:rsid w:val="006E1372"/>
    <w:rsid w:val="006F15A5"/>
    <w:rsid w:val="007043F3"/>
    <w:rsid w:val="0072624D"/>
    <w:rsid w:val="007727F2"/>
    <w:rsid w:val="007B3D0E"/>
    <w:rsid w:val="007C0536"/>
    <w:rsid w:val="007E69A6"/>
    <w:rsid w:val="007F4B6F"/>
    <w:rsid w:val="00806EF5"/>
    <w:rsid w:val="00816B92"/>
    <w:rsid w:val="008431C1"/>
    <w:rsid w:val="00843A02"/>
    <w:rsid w:val="008459C0"/>
    <w:rsid w:val="00846073"/>
    <w:rsid w:val="0086335B"/>
    <w:rsid w:val="00886089"/>
    <w:rsid w:val="008C523D"/>
    <w:rsid w:val="009102AA"/>
    <w:rsid w:val="00912605"/>
    <w:rsid w:val="009369F4"/>
    <w:rsid w:val="0094251C"/>
    <w:rsid w:val="009471AA"/>
    <w:rsid w:val="00950735"/>
    <w:rsid w:val="009760D6"/>
    <w:rsid w:val="009A18B7"/>
    <w:rsid w:val="009E7F73"/>
    <w:rsid w:val="00A27F87"/>
    <w:rsid w:val="00A61EA6"/>
    <w:rsid w:val="00A75DFF"/>
    <w:rsid w:val="00A92CA7"/>
    <w:rsid w:val="00AB1071"/>
    <w:rsid w:val="00AD600D"/>
    <w:rsid w:val="00AF2144"/>
    <w:rsid w:val="00B2396B"/>
    <w:rsid w:val="00B3007E"/>
    <w:rsid w:val="00B47753"/>
    <w:rsid w:val="00B54DB5"/>
    <w:rsid w:val="00B61184"/>
    <w:rsid w:val="00B70119"/>
    <w:rsid w:val="00B872B6"/>
    <w:rsid w:val="00B93E60"/>
    <w:rsid w:val="00BA2692"/>
    <w:rsid w:val="00BC7785"/>
    <w:rsid w:val="00BF20DF"/>
    <w:rsid w:val="00C20981"/>
    <w:rsid w:val="00C219C0"/>
    <w:rsid w:val="00C3428E"/>
    <w:rsid w:val="00C378BD"/>
    <w:rsid w:val="00C4292F"/>
    <w:rsid w:val="00C445DE"/>
    <w:rsid w:val="00C46E5B"/>
    <w:rsid w:val="00C82FCE"/>
    <w:rsid w:val="00CB160A"/>
    <w:rsid w:val="00CB3B8C"/>
    <w:rsid w:val="00CC28C7"/>
    <w:rsid w:val="00CD0E8F"/>
    <w:rsid w:val="00CE4728"/>
    <w:rsid w:val="00D0530B"/>
    <w:rsid w:val="00D05752"/>
    <w:rsid w:val="00D0583F"/>
    <w:rsid w:val="00D115A5"/>
    <w:rsid w:val="00D12F78"/>
    <w:rsid w:val="00D14EED"/>
    <w:rsid w:val="00D16F93"/>
    <w:rsid w:val="00D2763B"/>
    <w:rsid w:val="00D43579"/>
    <w:rsid w:val="00D73D4C"/>
    <w:rsid w:val="00D74175"/>
    <w:rsid w:val="00D7732D"/>
    <w:rsid w:val="00D77ED5"/>
    <w:rsid w:val="00D82F97"/>
    <w:rsid w:val="00DD0BC6"/>
    <w:rsid w:val="00DD20B4"/>
    <w:rsid w:val="00DE76F1"/>
    <w:rsid w:val="00E3719A"/>
    <w:rsid w:val="00E55221"/>
    <w:rsid w:val="00E56842"/>
    <w:rsid w:val="00E60159"/>
    <w:rsid w:val="00E66CFB"/>
    <w:rsid w:val="00E73033"/>
    <w:rsid w:val="00E76C21"/>
    <w:rsid w:val="00E84E17"/>
    <w:rsid w:val="00EB17D2"/>
    <w:rsid w:val="00EE1CA0"/>
    <w:rsid w:val="00EE613F"/>
    <w:rsid w:val="00EE6E06"/>
    <w:rsid w:val="00F16393"/>
    <w:rsid w:val="00F46D19"/>
    <w:rsid w:val="00F6193D"/>
    <w:rsid w:val="00F620FD"/>
    <w:rsid w:val="00F65718"/>
    <w:rsid w:val="00F81357"/>
    <w:rsid w:val="00FB71ED"/>
    <w:rsid w:val="00FC2889"/>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C344"/>
  <w15:chartTrackingRefBased/>
  <w15:docId w15:val="{86381C99-4C2F-4B78-9C59-5ECF976A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C4B"/>
    <w:rPr>
      <w:color w:val="0563C1" w:themeColor="hyperlink"/>
      <w:u w:val="single"/>
    </w:rPr>
  </w:style>
  <w:style w:type="character" w:styleId="UnresolvedMention">
    <w:name w:val="Unresolved Mention"/>
    <w:basedOn w:val="DefaultParagraphFont"/>
    <w:uiPriority w:val="99"/>
    <w:semiHidden/>
    <w:unhideWhenUsed/>
    <w:rsid w:val="00621C4B"/>
    <w:rPr>
      <w:color w:val="605E5C"/>
      <w:shd w:val="clear" w:color="auto" w:fill="E1DFDD"/>
    </w:rPr>
  </w:style>
  <w:style w:type="paragraph" w:styleId="ListParagraph">
    <w:name w:val="List Paragraph"/>
    <w:basedOn w:val="Normal"/>
    <w:uiPriority w:val="34"/>
    <w:qFormat/>
    <w:rsid w:val="00621C4B"/>
    <w:pPr>
      <w:ind w:left="720"/>
      <w:contextualSpacing/>
    </w:pPr>
  </w:style>
  <w:style w:type="paragraph" w:styleId="Header">
    <w:name w:val="header"/>
    <w:basedOn w:val="Normal"/>
    <w:link w:val="HeaderChar"/>
    <w:uiPriority w:val="99"/>
    <w:unhideWhenUsed/>
    <w:rsid w:val="00241558"/>
    <w:pPr>
      <w:tabs>
        <w:tab w:val="center" w:pos="4680"/>
        <w:tab w:val="right" w:pos="9360"/>
      </w:tabs>
    </w:pPr>
  </w:style>
  <w:style w:type="character" w:customStyle="1" w:styleId="HeaderChar">
    <w:name w:val="Header Char"/>
    <w:basedOn w:val="DefaultParagraphFont"/>
    <w:link w:val="Header"/>
    <w:uiPriority w:val="99"/>
    <w:rsid w:val="00241558"/>
  </w:style>
  <w:style w:type="paragraph" w:styleId="Footer">
    <w:name w:val="footer"/>
    <w:basedOn w:val="Normal"/>
    <w:link w:val="FooterChar"/>
    <w:uiPriority w:val="99"/>
    <w:unhideWhenUsed/>
    <w:rsid w:val="00241558"/>
    <w:pPr>
      <w:tabs>
        <w:tab w:val="center" w:pos="4680"/>
        <w:tab w:val="right" w:pos="9360"/>
      </w:tabs>
    </w:pPr>
  </w:style>
  <w:style w:type="character" w:customStyle="1" w:styleId="FooterChar">
    <w:name w:val="Footer Char"/>
    <w:basedOn w:val="DefaultParagraphFont"/>
    <w:link w:val="Footer"/>
    <w:uiPriority w:val="99"/>
    <w:rsid w:val="00241558"/>
  </w:style>
  <w:style w:type="table" w:customStyle="1" w:styleId="CFTABLE">
    <w:name w:val="CFTABLE"/>
    <w:basedOn w:val="TableNormal"/>
    <w:uiPriority w:val="99"/>
    <w:qFormat/>
    <w:rsid w:val="00D115A5"/>
    <w:rPr>
      <w:rFonts w:ascii="Gill Sans" w:hAnsi="Gill Sans"/>
      <w:sz w:val="18"/>
    </w:rPr>
    <w:tblPr>
      <w:tblBorders>
        <w:top w:val="single" w:sz="4" w:space="0" w:color="auto"/>
        <w:bottom w:val="single" w:sz="4" w:space="0" w:color="auto"/>
      </w:tblBorders>
      <w:tblCellMar>
        <w:left w:w="0" w:type="dxa"/>
        <w:right w:w="0" w:type="dxa"/>
      </w:tblCellMar>
    </w:tblPr>
    <w:tblStylePr w:type="firstRow">
      <w:pPr>
        <w:wordWrap/>
      </w:pPr>
      <w:tblPr/>
      <w:tcPr>
        <w:tcBorders>
          <w:top w:val="single" w:sz="4" w:space="0" w:color="auto"/>
          <w:left w:val="nil"/>
          <w:bottom w:val="single" w:sz="4" w:space="0" w:color="auto"/>
          <w:right w:val="nil"/>
          <w:insideH w:val="nil"/>
          <w:insideV w:val="nil"/>
          <w:tl2br w:val="nil"/>
          <w:tr2bl w:val="nil"/>
        </w:tcBorders>
      </w:tcPr>
    </w:tblStylePr>
  </w:style>
  <w:style w:type="paragraph" w:styleId="NoSpacing">
    <w:name w:val="No Spacing"/>
    <w:uiPriority w:val="1"/>
    <w:qFormat/>
    <w:rsid w:val="00D115A5"/>
  </w:style>
  <w:style w:type="character" w:styleId="CommentReference">
    <w:name w:val="annotation reference"/>
    <w:basedOn w:val="DefaultParagraphFont"/>
    <w:uiPriority w:val="99"/>
    <w:semiHidden/>
    <w:unhideWhenUsed/>
    <w:rsid w:val="00A92CA7"/>
    <w:rPr>
      <w:sz w:val="16"/>
      <w:szCs w:val="16"/>
    </w:rPr>
  </w:style>
  <w:style w:type="paragraph" w:styleId="CommentText">
    <w:name w:val="annotation text"/>
    <w:basedOn w:val="Normal"/>
    <w:link w:val="CommentTextChar"/>
    <w:uiPriority w:val="99"/>
    <w:semiHidden/>
    <w:unhideWhenUsed/>
    <w:rsid w:val="00A92CA7"/>
    <w:rPr>
      <w:sz w:val="20"/>
      <w:szCs w:val="20"/>
    </w:rPr>
  </w:style>
  <w:style w:type="character" w:customStyle="1" w:styleId="CommentTextChar">
    <w:name w:val="Comment Text Char"/>
    <w:basedOn w:val="DefaultParagraphFont"/>
    <w:link w:val="CommentText"/>
    <w:uiPriority w:val="99"/>
    <w:semiHidden/>
    <w:rsid w:val="00A92CA7"/>
    <w:rPr>
      <w:sz w:val="20"/>
      <w:szCs w:val="20"/>
    </w:rPr>
  </w:style>
  <w:style w:type="paragraph" w:styleId="CommentSubject">
    <w:name w:val="annotation subject"/>
    <w:basedOn w:val="CommentText"/>
    <w:next w:val="CommentText"/>
    <w:link w:val="CommentSubjectChar"/>
    <w:uiPriority w:val="99"/>
    <w:semiHidden/>
    <w:unhideWhenUsed/>
    <w:rsid w:val="00A92CA7"/>
    <w:rPr>
      <w:b/>
      <w:bCs/>
    </w:rPr>
  </w:style>
  <w:style w:type="character" w:customStyle="1" w:styleId="CommentSubjectChar">
    <w:name w:val="Comment Subject Char"/>
    <w:basedOn w:val="CommentTextChar"/>
    <w:link w:val="CommentSubject"/>
    <w:uiPriority w:val="99"/>
    <w:semiHidden/>
    <w:rsid w:val="00A92CA7"/>
    <w:rPr>
      <w:b/>
      <w:bCs/>
      <w:sz w:val="20"/>
      <w:szCs w:val="20"/>
    </w:rPr>
  </w:style>
  <w:style w:type="paragraph" w:styleId="BalloonText">
    <w:name w:val="Balloon Text"/>
    <w:basedOn w:val="Normal"/>
    <w:link w:val="BalloonTextChar"/>
    <w:uiPriority w:val="99"/>
    <w:semiHidden/>
    <w:unhideWhenUsed/>
    <w:rsid w:val="00481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D4"/>
    <w:rPr>
      <w:rFonts w:ascii="Segoe UI" w:hAnsi="Segoe UI" w:cs="Segoe UI"/>
      <w:sz w:val="18"/>
      <w:szCs w:val="18"/>
    </w:rPr>
  </w:style>
  <w:style w:type="paragraph" w:styleId="Revision">
    <w:name w:val="Revision"/>
    <w:hidden/>
    <w:uiPriority w:val="99"/>
    <w:semiHidden/>
    <w:rsid w:val="00D1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58058">
      <w:bodyDiv w:val="1"/>
      <w:marLeft w:val="0"/>
      <w:marRight w:val="0"/>
      <w:marTop w:val="0"/>
      <w:marBottom w:val="0"/>
      <w:divBdr>
        <w:top w:val="none" w:sz="0" w:space="0" w:color="auto"/>
        <w:left w:val="none" w:sz="0" w:space="0" w:color="auto"/>
        <w:bottom w:val="none" w:sz="0" w:space="0" w:color="auto"/>
        <w:right w:val="none" w:sz="0" w:space="0" w:color="auto"/>
      </w:divBdr>
    </w:div>
    <w:div w:id="1412969484">
      <w:bodyDiv w:val="1"/>
      <w:marLeft w:val="0"/>
      <w:marRight w:val="0"/>
      <w:marTop w:val="0"/>
      <w:marBottom w:val="0"/>
      <w:divBdr>
        <w:top w:val="none" w:sz="0" w:space="0" w:color="auto"/>
        <w:left w:val="none" w:sz="0" w:space="0" w:color="auto"/>
        <w:bottom w:val="none" w:sz="0" w:space="0" w:color="auto"/>
        <w:right w:val="none" w:sz="0" w:space="0" w:color="auto"/>
      </w:divBdr>
    </w:div>
    <w:div w:id="1421488527">
      <w:bodyDiv w:val="1"/>
      <w:marLeft w:val="0"/>
      <w:marRight w:val="0"/>
      <w:marTop w:val="0"/>
      <w:marBottom w:val="0"/>
      <w:divBdr>
        <w:top w:val="none" w:sz="0" w:space="0" w:color="auto"/>
        <w:left w:val="none" w:sz="0" w:space="0" w:color="auto"/>
        <w:bottom w:val="none" w:sz="0" w:space="0" w:color="auto"/>
        <w:right w:val="none" w:sz="0" w:space="0" w:color="auto"/>
      </w:divBdr>
      <w:divsChild>
        <w:div w:id="319576105">
          <w:marLeft w:val="0"/>
          <w:marRight w:val="0"/>
          <w:marTop w:val="0"/>
          <w:marBottom w:val="0"/>
          <w:divBdr>
            <w:top w:val="none" w:sz="0" w:space="0" w:color="auto"/>
            <w:left w:val="none" w:sz="0" w:space="0" w:color="auto"/>
            <w:bottom w:val="none" w:sz="0" w:space="0" w:color="auto"/>
            <w:right w:val="none" w:sz="0" w:space="0" w:color="auto"/>
          </w:divBdr>
          <w:divsChild>
            <w:div w:id="1735813703">
              <w:marLeft w:val="0"/>
              <w:marRight w:val="0"/>
              <w:marTop w:val="0"/>
              <w:marBottom w:val="200"/>
              <w:divBdr>
                <w:top w:val="none" w:sz="0" w:space="0" w:color="auto"/>
                <w:left w:val="none" w:sz="0" w:space="0" w:color="auto"/>
                <w:bottom w:val="none" w:sz="0" w:space="0" w:color="auto"/>
                <w:right w:val="none" w:sz="0" w:space="0" w:color="auto"/>
              </w:divBdr>
            </w:div>
            <w:div w:id="1286546626">
              <w:marLeft w:val="0"/>
              <w:marRight w:val="0"/>
              <w:marTop w:val="0"/>
              <w:marBottom w:val="200"/>
              <w:divBdr>
                <w:top w:val="none" w:sz="0" w:space="0" w:color="auto"/>
                <w:left w:val="none" w:sz="0" w:space="0" w:color="auto"/>
                <w:bottom w:val="none" w:sz="0" w:space="0" w:color="auto"/>
                <w:right w:val="none" w:sz="0" w:space="0" w:color="auto"/>
              </w:divBdr>
            </w:div>
            <w:div w:id="1276672787">
              <w:marLeft w:val="0"/>
              <w:marRight w:val="0"/>
              <w:marTop w:val="0"/>
              <w:marBottom w:val="200"/>
              <w:divBdr>
                <w:top w:val="none" w:sz="0" w:space="0" w:color="auto"/>
                <w:left w:val="none" w:sz="0" w:space="0" w:color="auto"/>
                <w:bottom w:val="none" w:sz="0" w:space="0" w:color="auto"/>
                <w:right w:val="none" w:sz="0" w:space="0" w:color="auto"/>
              </w:divBdr>
            </w:div>
            <w:div w:id="648945708">
              <w:marLeft w:val="0"/>
              <w:marRight w:val="0"/>
              <w:marTop w:val="0"/>
              <w:marBottom w:val="200"/>
              <w:divBdr>
                <w:top w:val="none" w:sz="0" w:space="0" w:color="auto"/>
                <w:left w:val="none" w:sz="0" w:space="0" w:color="auto"/>
                <w:bottom w:val="none" w:sz="0" w:space="0" w:color="auto"/>
                <w:right w:val="none" w:sz="0" w:space="0" w:color="auto"/>
              </w:divBdr>
            </w:div>
            <w:div w:id="1005670633">
              <w:marLeft w:val="0"/>
              <w:marRight w:val="0"/>
              <w:marTop w:val="0"/>
              <w:marBottom w:val="200"/>
              <w:divBdr>
                <w:top w:val="none" w:sz="0" w:space="0" w:color="auto"/>
                <w:left w:val="none" w:sz="0" w:space="0" w:color="auto"/>
                <w:bottom w:val="none" w:sz="0" w:space="0" w:color="auto"/>
                <w:right w:val="none" w:sz="0" w:space="0" w:color="auto"/>
              </w:divBdr>
            </w:div>
            <w:div w:id="2137601235">
              <w:marLeft w:val="0"/>
              <w:marRight w:val="0"/>
              <w:marTop w:val="0"/>
              <w:marBottom w:val="200"/>
              <w:divBdr>
                <w:top w:val="none" w:sz="0" w:space="0" w:color="auto"/>
                <w:left w:val="none" w:sz="0" w:space="0" w:color="auto"/>
                <w:bottom w:val="none" w:sz="0" w:space="0" w:color="auto"/>
                <w:right w:val="none" w:sz="0" w:space="0" w:color="auto"/>
              </w:divBdr>
            </w:div>
          </w:divsChild>
        </w:div>
        <w:div w:id="395514853">
          <w:marLeft w:val="0"/>
          <w:marRight w:val="0"/>
          <w:marTop w:val="0"/>
          <w:marBottom w:val="0"/>
          <w:divBdr>
            <w:top w:val="none" w:sz="0" w:space="0" w:color="auto"/>
            <w:left w:val="none" w:sz="0" w:space="0" w:color="auto"/>
            <w:bottom w:val="none" w:sz="0" w:space="0" w:color="auto"/>
            <w:right w:val="none" w:sz="0" w:space="0" w:color="auto"/>
          </w:divBdr>
          <w:divsChild>
            <w:div w:id="10604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80032">
      <w:bodyDiv w:val="1"/>
      <w:marLeft w:val="0"/>
      <w:marRight w:val="0"/>
      <w:marTop w:val="0"/>
      <w:marBottom w:val="0"/>
      <w:divBdr>
        <w:top w:val="none" w:sz="0" w:space="0" w:color="auto"/>
        <w:left w:val="none" w:sz="0" w:space="0" w:color="auto"/>
        <w:bottom w:val="none" w:sz="0" w:space="0" w:color="auto"/>
        <w:right w:val="none" w:sz="0" w:space="0" w:color="auto"/>
      </w:divBdr>
    </w:div>
    <w:div w:id="15635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A1EE-FBF8-4F2B-B200-5619514E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6558</Words>
  <Characters>37383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MFischer</dc:creator>
  <cp:keywords/>
  <dc:description/>
  <cp:lastModifiedBy>Mary Fischer</cp:lastModifiedBy>
  <cp:revision>3</cp:revision>
  <cp:lastPrinted>2021-10-13T19:44:00Z</cp:lastPrinted>
  <dcterms:created xsi:type="dcterms:W3CDTF">2022-11-27T20:39:00Z</dcterms:created>
  <dcterms:modified xsi:type="dcterms:W3CDTF">2022-11-27T20:41:00Z</dcterms:modified>
</cp:coreProperties>
</file>